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0D7" w14:textId="67E08DB2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7F6299">
        <w:rPr>
          <w:rFonts w:ascii="Times New Roman" w:hAnsi="Times New Roman" w:cs="Times New Roman"/>
          <w:b/>
          <w:caps/>
          <w:sz w:val="24"/>
          <w:szCs w:val="24"/>
        </w:rPr>
        <w:t>H</w:t>
      </w:r>
      <w:r w:rsidR="00CE25CE">
        <w:rPr>
          <w:rFonts w:ascii="Times New Roman" w:hAnsi="Times New Roman" w:cs="Times New Roman"/>
          <w:b/>
          <w:caps/>
          <w:sz w:val="24"/>
          <w:szCs w:val="24"/>
        </w:rPr>
        <w:t>ISTORII I TERAŹNIEJSZOŚCI</w:t>
      </w:r>
    </w:p>
    <w:p w14:paraId="62A5D28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0E8B018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C75D03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4C47E6F3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7D73CE37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5EBB214B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BF92A43" w14:textId="0A185D82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EB63DE">
        <w:rPr>
          <w:rFonts w:ascii="Times New Roman" w:hAnsi="Times New Roman" w:cs="Times New Roman"/>
        </w:rPr>
        <w:t xml:space="preserve">cząstkowych </w:t>
      </w:r>
      <w:r w:rsidR="00247D42" w:rsidRPr="00EB63DE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7C832851" w14:textId="77777777" w:rsidR="00172D83" w:rsidRDefault="00172D83" w:rsidP="00172D83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4EAEB8E4" w14:textId="77777777" w:rsidR="00172D83" w:rsidRDefault="00172D83" w:rsidP="00172D83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1FF7DA46" w14:textId="77777777" w:rsidR="00172D83" w:rsidRDefault="00172D83" w:rsidP="00172D83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027D61EF" w14:textId="77777777" w:rsidR="00172D83" w:rsidRDefault="00172D83" w:rsidP="00172D83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1F22D1A3" w14:textId="77777777" w:rsidR="00172D83" w:rsidRDefault="00172D83" w:rsidP="00172D83">
      <w:pPr>
        <w:pStyle w:val="Tekstpodstawowy2"/>
        <w:widowControl/>
        <w:numPr>
          <w:ilvl w:val="0"/>
          <w:numId w:val="16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10E511AE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3EE40C1D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6E4C53AD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E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AA6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023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5112EDC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8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6B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98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6BA8D0D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85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E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8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0697D935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82A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2EE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9BB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77A368F3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74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153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0DE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7B36DBEB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33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292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13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511CB2A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0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976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4FF0B62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764907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4806BAE2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453C5CE6" w14:textId="2F8384DC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2A6A21">
        <w:rPr>
          <w:rFonts w:ascii="Times New Roman" w:hAnsi="Times New Roman" w:cs="Times New Roman"/>
          <w:bCs/>
        </w:rPr>
        <w:t xml:space="preserve"> </w:t>
      </w:r>
      <w:r w:rsidR="00F04AC8">
        <w:rPr>
          <w:rFonts w:ascii="Times New Roman" w:hAnsi="Times New Roman" w:cs="Times New Roman"/>
          <w:bCs/>
        </w:rPr>
        <w:t xml:space="preserve">sprawdzonych przez nauczyciela w ciągu </w:t>
      </w:r>
      <w:r w:rsidR="00EB63DE">
        <w:rPr>
          <w:rFonts w:ascii="Times New Roman" w:hAnsi="Times New Roman" w:cs="Times New Roman"/>
          <w:bCs/>
        </w:rPr>
        <w:t>14 dni.</w:t>
      </w:r>
    </w:p>
    <w:p w14:paraId="37C4B381" w14:textId="77777777" w:rsidR="00203B76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0272E70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4A2D389B" w14:textId="040F1278" w:rsidR="00455B5D" w:rsidRDefault="008A30D3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17B77FE3" w14:textId="77777777" w:rsidR="001A5CEA" w:rsidRPr="001A5CEA" w:rsidRDefault="00455B5D" w:rsidP="001A5CE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67175842" w14:textId="77777777" w:rsidR="001A5CEA" w:rsidRDefault="001A5CEA" w:rsidP="001A5CE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1A5CEA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300E684A" w14:textId="40DC8642" w:rsidR="001A5CEA" w:rsidRPr="001A5CEA" w:rsidRDefault="001A5CEA" w:rsidP="001A5CEA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A5CEA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62B182B8" w14:textId="4B5AAAE7" w:rsidR="00B54878" w:rsidRPr="00316E1A" w:rsidRDefault="00B54878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8A30D3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4EF0B7D7" w14:textId="77777777" w:rsidR="00B41AB4" w:rsidRPr="00316E1A" w:rsidRDefault="00B41AB4" w:rsidP="008A30D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03C99BA2" w14:textId="77777777" w:rsidR="00856ACE" w:rsidRPr="00316E1A" w:rsidRDefault="00856ACE" w:rsidP="008A30D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6864583C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terminy sprawdzianów typu egzaminacyjnego wpisywane są do terminarza mini</w:t>
      </w:r>
      <w:r w:rsidR="005B2D86">
        <w:rPr>
          <w:rFonts w:ascii="Times New Roman" w:hAnsi="Times New Roman" w:cs="Times New Roman"/>
        </w:rPr>
        <w:t>mum z tygodniowym wyprzedzeniem;</w:t>
      </w:r>
    </w:p>
    <w:p w14:paraId="6C99F373" w14:textId="5993F7E9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sprawdziany typu egzaminacyjnego kodowane są peselem</w:t>
      </w:r>
      <w:r w:rsidR="005B2D86">
        <w:rPr>
          <w:rFonts w:ascii="Times New Roman" w:hAnsi="Times New Roman" w:cs="Times New Roman"/>
        </w:rPr>
        <w:t xml:space="preserve"> </w:t>
      </w:r>
      <w:r w:rsidR="00CE7B0A">
        <w:rPr>
          <w:rFonts w:ascii="Times New Roman" w:hAnsi="Times New Roman" w:cs="Times New Roman"/>
        </w:rPr>
        <w:t>lub imieniem i nazwiskiem,</w:t>
      </w:r>
      <w:r w:rsidRPr="00316E1A">
        <w:rPr>
          <w:rFonts w:ascii="Times New Roman" w:hAnsi="Times New Roman" w:cs="Times New Roman"/>
        </w:rPr>
        <w:t xml:space="preserve"> i sprawdzane przez nauczycieli w terminie </w:t>
      </w:r>
      <w:r w:rsidR="00EF2EC4">
        <w:rPr>
          <w:rFonts w:ascii="Times New Roman" w:hAnsi="Times New Roman" w:cs="Times New Roman"/>
        </w:rPr>
        <w:t>14</w:t>
      </w:r>
      <w:r w:rsidR="00CE7B0A">
        <w:rPr>
          <w:rFonts w:ascii="Times New Roman" w:hAnsi="Times New Roman" w:cs="Times New Roman"/>
        </w:rPr>
        <w:t xml:space="preserve"> dni</w:t>
      </w:r>
      <w:r w:rsidRPr="00316E1A">
        <w:rPr>
          <w:rFonts w:ascii="Times New Roman" w:hAnsi="Times New Roman" w:cs="Times New Roman"/>
        </w:rPr>
        <w:t xml:space="preserve"> od daty przeprowadzenia sprawdzianu</w:t>
      </w:r>
      <w:r w:rsidR="005B2D86">
        <w:rPr>
          <w:rFonts w:ascii="Times New Roman" w:hAnsi="Times New Roman" w:cs="Times New Roman"/>
        </w:rPr>
        <w:t>;</w:t>
      </w:r>
    </w:p>
    <w:p w14:paraId="691D7411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>
        <w:rPr>
          <w:rFonts w:ascii="Times New Roman" w:hAnsi="Times New Roman" w:cs="Times New Roman"/>
        </w:rPr>
        <w:t>będą rozpatrywane indywidualnie;</w:t>
      </w:r>
      <w:r w:rsidRPr="00316E1A">
        <w:rPr>
          <w:rFonts w:ascii="Times New Roman" w:hAnsi="Times New Roman" w:cs="Times New Roman"/>
        </w:rPr>
        <w:t xml:space="preserve"> </w:t>
      </w:r>
    </w:p>
    <w:p w14:paraId="29FAA298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każdy kolejny sprawdzian typu egzaminacy</w:t>
      </w:r>
      <w:r w:rsidR="00CE7B0A">
        <w:rPr>
          <w:rFonts w:ascii="Times New Roman" w:hAnsi="Times New Roman" w:cs="Times New Roman"/>
        </w:rPr>
        <w:t>jnego jest poprawą poprzedniego;</w:t>
      </w:r>
    </w:p>
    <w:p w14:paraId="1AA38A28" w14:textId="6EED7DAA" w:rsidR="003960AF" w:rsidRPr="00CB575A" w:rsidRDefault="003960AF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 typu egzaminacyjnego składa się z </w:t>
      </w:r>
      <w:r w:rsidR="00EB63DE">
        <w:rPr>
          <w:rFonts w:ascii="Times New Roman" w:hAnsi="Times New Roman" w:cs="Times New Roman"/>
        </w:rPr>
        <w:t xml:space="preserve">2 </w:t>
      </w:r>
      <w:r w:rsidRPr="00316E1A">
        <w:rPr>
          <w:rFonts w:ascii="Times New Roman" w:hAnsi="Times New Roman" w:cs="Times New Roman"/>
        </w:rPr>
        <w:t xml:space="preserve">części: </w:t>
      </w:r>
      <w:r w:rsidR="00EB63DE">
        <w:rPr>
          <w:rFonts w:ascii="Times New Roman" w:hAnsi="Times New Roman" w:cs="Times New Roman"/>
        </w:rPr>
        <w:t>test</w:t>
      </w:r>
      <w:r w:rsidR="00EB7938">
        <w:rPr>
          <w:rFonts w:ascii="Times New Roman" w:hAnsi="Times New Roman" w:cs="Times New Roman"/>
        </w:rPr>
        <w:t>, referat</w:t>
      </w:r>
      <w:r w:rsidRPr="00316E1A">
        <w:rPr>
          <w:rFonts w:ascii="Times New Roman" w:hAnsi="Times New Roman" w:cs="Times New Roman"/>
        </w:rPr>
        <w:t>. Części te są oceniane oddzielnie. Zatem uczeń otrzymuje</w:t>
      </w:r>
      <w:r w:rsidR="00EB63DE">
        <w:rPr>
          <w:rFonts w:ascii="Times New Roman" w:hAnsi="Times New Roman" w:cs="Times New Roman"/>
        </w:rPr>
        <w:t xml:space="preserve"> 2 </w:t>
      </w:r>
      <w:r w:rsidRPr="00316E1A">
        <w:rPr>
          <w:rFonts w:ascii="Times New Roman" w:hAnsi="Times New Roman" w:cs="Times New Roman"/>
        </w:rPr>
        <w:t xml:space="preserve">oceny z jednego sprawdzianu typu egzaminacyjnego w kategoriach: </w:t>
      </w:r>
      <w:r w:rsidR="00BF760F">
        <w:rPr>
          <w:rFonts w:ascii="Times New Roman" w:hAnsi="Times New Roman" w:cs="Times New Roman"/>
        </w:rPr>
        <w:t>test/referat</w:t>
      </w:r>
      <w:r w:rsidRPr="00316E1A">
        <w:rPr>
          <w:rFonts w:ascii="Times New Roman" w:hAnsi="Times New Roman" w:cs="Times New Roman"/>
        </w:rPr>
        <w:t>.</w:t>
      </w:r>
    </w:p>
    <w:p w14:paraId="0EF7D030" w14:textId="77777777" w:rsidR="00856ACE" w:rsidRPr="00316E1A" w:rsidRDefault="00CB575A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ACE" w:rsidRPr="00316E1A">
        <w:rPr>
          <w:rFonts w:ascii="Times New Roman" w:hAnsi="Times New Roman" w:cs="Times New Roman"/>
        </w:rPr>
        <w:t>ałościowe wyniki sprawdzianów typu egzaminacyjnego wpisywane są do dziennika elektronicznego jako ocena kształtująca wyrażona w % lub punktach. </w:t>
      </w:r>
    </w:p>
    <w:p w14:paraId="53FA88FE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4D666405" w14:textId="78E000D5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zeszytu ćwiczeń, brak pracy domowej,</w:t>
      </w:r>
      <w:r w:rsidR="008A30D3">
        <w:rPr>
          <w:rFonts w:ascii="Times New Roman" w:hAnsi="Times New Roman" w:cs="Times New Roman"/>
        </w:rPr>
        <w:t xml:space="preserve"> </w:t>
      </w:r>
      <w:r w:rsidR="00C72BB1" w:rsidRPr="00316E1A">
        <w:rPr>
          <w:rFonts w:ascii="Times New Roman" w:hAnsi="Times New Roman" w:cs="Times New Roman"/>
        </w:rPr>
        <w:t>nieopanowanie mater</w:t>
      </w:r>
      <w:r w:rsidR="002A1E66" w:rsidRPr="00316E1A">
        <w:rPr>
          <w:rFonts w:ascii="Times New Roman" w:hAnsi="Times New Roman" w:cs="Times New Roman"/>
        </w:rPr>
        <w:t>iału z trzech ostatnich tematów</w:t>
      </w:r>
      <w:r w:rsidR="00E42DF5">
        <w:rPr>
          <w:rFonts w:ascii="Times New Roman" w:hAnsi="Times New Roman" w:cs="Times New Roman"/>
        </w:rPr>
        <w:t>.</w:t>
      </w:r>
    </w:p>
    <w:p w14:paraId="6C17F54C" w14:textId="52B3D287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</w:t>
      </w:r>
      <w:r w:rsidR="00E42DF5">
        <w:rPr>
          <w:rFonts w:ascii="Times New Roman" w:hAnsi="Times New Roman" w:cs="Times New Roman"/>
          <w:bCs/>
        </w:rPr>
        <w:t>.</w:t>
      </w:r>
    </w:p>
    <w:p w14:paraId="6E2A4A82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67795EA0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363014A4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6D949C5C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427ACC38" w14:textId="77777777" w:rsidR="007F5616" w:rsidRPr="007F5616" w:rsidRDefault="00F57694" w:rsidP="007F5616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</w:t>
      </w:r>
      <w:r w:rsidR="007F5616" w:rsidRPr="007F5616">
        <w:rPr>
          <w:rFonts w:ascii="Times New Roman" w:hAnsi="Times New Roman" w:cs="Times New Roman"/>
        </w:rPr>
        <w:t>rozwojowe lub specyficzne trudności w uczeniu się, uniemożliwiające sprostanie tym wymaganiom.</w:t>
      </w:r>
    </w:p>
    <w:p w14:paraId="7BF96844" w14:textId="4DA13806" w:rsidR="007F5616" w:rsidRDefault="007F5616" w:rsidP="007F561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F561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7F561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3CEF1506" w14:textId="77777777" w:rsidR="007F5616" w:rsidRPr="007F5616" w:rsidRDefault="007F5616" w:rsidP="007F561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2A21F66F" w14:textId="77777777" w:rsidR="007F5616" w:rsidRPr="007F5616" w:rsidRDefault="007F5616" w:rsidP="007F5616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F561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73F7D25E" w14:textId="77777777" w:rsidR="007F5616" w:rsidRPr="007F5616" w:rsidRDefault="007F5616" w:rsidP="007F561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54E5C62" w14:textId="77777777" w:rsidR="007F5616" w:rsidRPr="007F5616" w:rsidRDefault="007F5616" w:rsidP="007F5616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F561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2A3AD55F" w14:textId="77777777" w:rsidR="007F5616" w:rsidRPr="007F5616" w:rsidRDefault="007F5616" w:rsidP="007F5616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F561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2E187913" w14:textId="77777777" w:rsidR="007F5616" w:rsidRPr="007F5616" w:rsidRDefault="007F5616" w:rsidP="007F561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BE9A664" w14:textId="77777777" w:rsidR="007F5616" w:rsidRPr="007F5616" w:rsidRDefault="007F5616" w:rsidP="007F5616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F561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Dysgrafia i dysortografia</w:t>
      </w:r>
    </w:p>
    <w:p w14:paraId="103C87F1" w14:textId="6C603915" w:rsidR="00813567" w:rsidRPr="0038464F" w:rsidRDefault="00813567" w:rsidP="007F5616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7D37EAEF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653CD07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16C9AF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2A4437F6" w14:textId="24DE8946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  <w:r w:rsidR="00572F61" w:rsidRPr="00316E1A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316E1A">
        <w:rPr>
          <w:rFonts w:ascii="Times New Roman" w:hAnsi="Times New Roman" w:cs="Times New Roman"/>
        </w:rPr>
        <w:t xml:space="preserve"> oraz innych tekstó</w:t>
      </w:r>
      <w:r w:rsidR="00FB27B6" w:rsidRPr="00316E1A">
        <w:rPr>
          <w:rFonts w:ascii="Times New Roman" w:hAnsi="Times New Roman" w:cs="Times New Roman"/>
        </w:rPr>
        <w:t>w.</w:t>
      </w:r>
    </w:p>
    <w:p w14:paraId="162395B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E341E11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0726B09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8111A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128F4E9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1EC7F58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782294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61B84F5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76C8B78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0D36EB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0F05AA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759B57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7792D8DC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5796793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B41DA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pomagać zrozumieć własne zachowania i reakcje innych.</w:t>
      </w:r>
    </w:p>
    <w:p w14:paraId="6E4FFF04" w14:textId="77777777" w:rsidR="00F85E9E" w:rsidRPr="00316E1A" w:rsidRDefault="00F85E9E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D2854C3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5F488478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0EE24E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20CCE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049FBE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5150A5D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1DF68D9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16A35A1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13C4C61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7EF0BCC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7487A06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12221FA3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45FF2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08819571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E4ED150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60C0CB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F5BD8E6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619CEA4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D4E096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10B8D42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1DB09B9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1B4DB02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0E6B4F7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45D346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555466E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21FDB63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1D4347B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92265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77AE503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548B44F" w14:textId="3DE37400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6073C6">
        <w:rPr>
          <w:rFonts w:ascii="Times New Roman" w:hAnsi="Times New Roman" w:cs="Times New Roman"/>
          <w:b/>
          <w:u w:val="single"/>
        </w:rPr>
        <w:t>HISTORII</w:t>
      </w:r>
      <w:r w:rsidR="006B1B7E">
        <w:rPr>
          <w:rFonts w:ascii="Times New Roman" w:hAnsi="Times New Roman" w:cs="Times New Roman"/>
          <w:b/>
          <w:u w:val="single"/>
        </w:rPr>
        <w:t xml:space="preserve"> I TERAŹNIEJSZOŚCI</w:t>
      </w:r>
    </w:p>
    <w:p w14:paraId="013A22A1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5C6590DC" w14:textId="77777777" w:rsidR="00FD7644" w:rsidRPr="00FD7644" w:rsidRDefault="00FD7644" w:rsidP="00FD7644">
      <w:pPr>
        <w:pStyle w:val="Akapitzlist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7644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5614"/>
      </w:tblGrid>
      <w:tr w:rsidR="00FD7644" w:rsidRPr="00316E1A" w14:paraId="77F4C8CB" w14:textId="77777777" w:rsidTr="00FD7644">
        <w:trPr>
          <w:trHeight w:val="378"/>
        </w:trPr>
        <w:tc>
          <w:tcPr>
            <w:tcW w:w="1236" w:type="dxa"/>
          </w:tcPr>
          <w:p w14:paraId="2E47328B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5614" w:type="dxa"/>
          </w:tcPr>
          <w:p w14:paraId="7C6ACDCE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FD7644" w:rsidRPr="00316E1A" w14:paraId="0522FEA2" w14:textId="77777777" w:rsidTr="00FD7644">
        <w:trPr>
          <w:trHeight w:val="570"/>
        </w:trPr>
        <w:tc>
          <w:tcPr>
            <w:tcW w:w="1236" w:type="dxa"/>
          </w:tcPr>
          <w:p w14:paraId="04C810BB" w14:textId="4B755014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5614" w:type="dxa"/>
          </w:tcPr>
          <w:p w14:paraId="0A368884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FD7644" w:rsidRPr="00316E1A" w14:paraId="455FC1A5" w14:textId="77777777" w:rsidTr="00FD7644">
        <w:trPr>
          <w:trHeight w:val="584"/>
        </w:trPr>
        <w:tc>
          <w:tcPr>
            <w:tcW w:w="1236" w:type="dxa"/>
          </w:tcPr>
          <w:p w14:paraId="2A8F3038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5614" w:type="dxa"/>
          </w:tcPr>
          <w:p w14:paraId="5239A3FE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FD7644" w:rsidRPr="00316E1A" w14:paraId="206025D5" w14:textId="77777777" w:rsidTr="00FD7644">
        <w:trPr>
          <w:trHeight w:val="570"/>
        </w:trPr>
        <w:tc>
          <w:tcPr>
            <w:tcW w:w="1236" w:type="dxa"/>
          </w:tcPr>
          <w:p w14:paraId="0594BEF2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5614" w:type="dxa"/>
          </w:tcPr>
          <w:p w14:paraId="366E01E3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FD7644" w:rsidRPr="00316E1A" w14:paraId="1423763B" w14:textId="77777777" w:rsidTr="00FD7644">
        <w:trPr>
          <w:trHeight w:val="584"/>
        </w:trPr>
        <w:tc>
          <w:tcPr>
            <w:tcW w:w="1236" w:type="dxa"/>
          </w:tcPr>
          <w:p w14:paraId="6922EFC7" w14:textId="2DFB72BB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14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4" w:type="dxa"/>
          </w:tcPr>
          <w:p w14:paraId="7C558379" w14:textId="6158BBFC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  <w:tr w:rsidR="00FD7644" w:rsidRPr="00316E1A" w14:paraId="08431048" w14:textId="77777777" w:rsidTr="00FD7644">
        <w:trPr>
          <w:trHeight w:val="584"/>
        </w:trPr>
        <w:tc>
          <w:tcPr>
            <w:tcW w:w="1236" w:type="dxa"/>
          </w:tcPr>
          <w:p w14:paraId="23981AB9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5614" w:type="dxa"/>
          </w:tcPr>
          <w:p w14:paraId="1D45E37B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FD7644" w:rsidRPr="00316E1A" w14:paraId="36AF0139" w14:textId="77777777" w:rsidTr="00FD7644">
        <w:trPr>
          <w:trHeight w:val="570"/>
        </w:trPr>
        <w:tc>
          <w:tcPr>
            <w:tcW w:w="1236" w:type="dxa"/>
          </w:tcPr>
          <w:p w14:paraId="0FD45A00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5614" w:type="dxa"/>
          </w:tcPr>
          <w:p w14:paraId="608D5C2F" w14:textId="185ED463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E2E0E">
              <w:rPr>
                <w:rFonts w:ascii="Times New Roman" w:hAnsi="Times New Roman"/>
              </w:rPr>
              <w:t>Sprawdzian typu egzaminacyjneg</w:t>
            </w:r>
            <w:r>
              <w:rPr>
                <w:rFonts w:ascii="Times New Roman" w:hAnsi="Times New Roman"/>
              </w:rPr>
              <w:t>, Test/Referat</w:t>
            </w:r>
          </w:p>
        </w:tc>
      </w:tr>
      <w:tr w:rsidR="00FD7644" w:rsidRPr="00316E1A" w14:paraId="4E6CDDF4" w14:textId="77777777" w:rsidTr="00FD7644">
        <w:trPr>
          <w:trHeight w:val="584"/>
        </w:trPr>
        <w:tc>
          <w:tcPr>
            <w:tcW w:w="1236" w:type="dxa"/>
          </w:tcPr>
          <w:p w14:paraId="72CEADD6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5614" w:type="dxa"/>
          </w:tcPr>
          <w:p w14:paraId="7DEFEB8A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FD7644" w:rsidRPr="00316E1A" w14:paraId="79D90597" w14:textId="77777777" w:rsidTr="00FD7644">
        <w:trPr>
          <w:trHeight w:val="570"/>
        </w:trPr>
        <w:tc>
          <w:tcPr>
            <w:tcW w:w="1236" w:type="dxa"/>
          </w:tcPr>
          <w:p w14:paraId="418BADC9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5614" w:type="dxa"/>
          </w:tcPr>
          <w:p w14:paraId="2696D130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FD7644" w:rsidRPr="00316E1A" w14:paraId="3D1281C6" w14:textId="77777777" w:rsidTr="00FD7644">
        <w:trPr>
          <w:trHeight w:val="584"/>
        </w:trPr>
        <w:tc>
          <w:tcPr>
            <w:tcW w:w="1236" w:type="dxa"/>
          </w:tcPr>
          <w:p w14:paraId="15B86314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5614" w:type="dxa"/>
          </w:tcPr>
          <w:p w14:paraId="5DBDABFD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FD7644" w:rsidRPr="00316E1A" w14:paraId="7167806E" w14:textId="77777777" w:rsidTr="00FD7644">
        <w:trPr>
          <w:trHeight w:val="584"/>
        </w:trPr>
        <w:tc>
          <w:tcPr>
            <w:tcW w:w="1236" w:type="dxa"/>
          </w:tcPr>
          <w:p w14:paraId="0A096266" w14:textId="77777777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9.</w:t>
            </w:r>
          </w:p>
        </w:tc>
        <w:tc>
          <w:tcPr>
            <w:tcW w:w="5614" w:type="dxa"/>
          </w:tcPr>
          <w:p w14:paraId="251091E3" w14:textId="77777777" w:rsidR="00FD7644" w:rsidRPr="00316E1A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FD7644" w:rsidRPr="00316E1A" w14:paraId="66EE85BB" w14:textId="77777777" w:rsidTr="00FD7644">
        <w:trPr>
          <w:trHeight w:val="570"/>
        </w:trPr>
        <w:tc>
          <w:tcPr>
            <w:tcW w:w="1236" w:type="dxa"/>
          </w:tcPr>
          <w:p w14:paraId="2AB6FFB0" w14:textId="633BE9A3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144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614" w:type="dxa"/>
          </w:tcPr>
          <w:p w14:paraId="497BC300" w14:textId="0CF6B3A4" w:rsidR="00FD7644" w:rsidRPr="006073C6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073C6">
              <w:rPr>
                <w:rFonts w:ascii="Times New Roman" w:hAnsi="Times New Roman" w:cs="Times New Roman"/>
              </w:rPr>
              <w:t>Referat</w:t>
            </w:r>
          </w:p>
        </w:tc>
      </w:tr>
      <w:tr w:rsidR="00FD7644" w:rsidRPr="00316E1A" w14:paraId="5FCE128B" w14:textId="77777777" w:rsidTr="00FD7644">
        <w:trPr>
          <w:trHeight w:val="395"/>
        </w:trPr>
        <w:tc>
          <w:tcPr>
            <w:tcW w:w="1236" w:type="dxa"/>
          </w:tcPr>
          <w:p w14:paraId="678D3DBC" w14:textId="00FE0F8A" w:rsidR="00FD7644" w:rsidRPr="00CC1448" w:rsidRDefault="00FD7644" w:rsidP="0008498D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5614" w:type="dxa"/>
          </w:tcPr>
          <w:p w14:paraId="3086373B" w14:textId="761EA28A" w:rsidR="00FD7644" w:rsidRPr="006073C6" w:rsidRDefault="00FD7644" w:rsidP="0008498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73C6">
              <w:rPr>
                <w:rFonts w:ascii="Times New Roman" w:hAnsi="Times New Roman" w:cs="Times New Roman"/>
                <w:lang w:val="pl-PL"/>
              </w:rPr>
              <w:t>Akt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Pr="006073C6">
              <w:rPr>
                <w:rFonts w:ascii="Times New Roman" w:hAnsi="Times New Roman" w:cs="Times New Roman"/>
                <w:lang w:val="pl-PL"/>
              </w:rPr>
              <w:t>wność</w:t>
            </w:r>
          </w:p>
        </w:tc>
      </w:tr>
    </w:tbl>
    <w:p w14:paraId="191C8785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B93A" w14:textId="661E7F16" w:rsidR="00FE61F4" w:rsidRDefault="00FE61F4" w:rsidP="00145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6AB3F28F" w14:textId="77777777" w:rsidR="002542D4" w:rsidRPr="00CD0F09" w:rsidRDefault="002542D4" w:rsidP="002542D4">
      <w:pPr>
        <w:pStyle w:val="NormalnyWeb"/>
        <w:spacing w:line="360" w:lineRule="auto"/>
      </w:pPr>
      <w:r>
        <w:t xml:space="preserve">1. </w:t>
      </w:r>
      <w:r w:rsidRPr="00CD0F09">
        <w:t xml:space="preserve">Ocena </w:t>
      </w:r>
      <w:proofErr w:type="spellStart"/>
      <w:r w:rsidRPr="00CD0F09">
        <w:t>celująca</w:t>
      </w:r>
      <w:proofErr w:type="spellEnd"/>
      <w:r w:rsidRPr="00CD0F09">
        <w:t xml:space="preserve"> (6) – </w:t>
      </w:r>
      <w:proofErr w:type="spellStart"/>
      <w:r w:rsidRPr="00CD0F09">
        <w:t>Uczen</w:t>
      </w:r>
      <w:proofErr w:type="spellEnd"/>
      <w:r w:rsidRPr="00CD0F09">
        <w:t xml:space="preserve">́ posiada pełną wiedzę historyczną w zakresie </w:t>
      </w:r>
      <w:proofErr w:type="spellStart"/>
      <w:r w:rsidRPr="00CD0F09">
        <w:t>obowiązkowych</w:t>
      </w:r>
      <w:proofErr w:type="spellEnd"/>
      <w:r w:rsidRPr="00CD0F09">
        <w:t xml:space="preserve"> </w:t>
      </w:r>
      <w:proofErr w:type="spellStart"/>
      <w:r w:rsidRPr="00CD0F09">
        <w:t>wymagan</w:t>
      </w:r>
      <w:proofErr w:type="spellEnd"/>
      <w:r w:rsidRPr="00CD0F09">
        <w:t xml:space="preserve">́ programowych. Swobodnie dyskutuje na tematy w jej zakresie. Posiada samodzielne wnioski i </w:t>
      </w:r>
      <w:proofErr w:type="spellStart"/>
      <w:r w:rsidRPr="00CD0F09">
        <w:t>przemyślenia</w:t>
      </w:r>
      <w:proofErr w:type="spellEnd"/>
      <w:r w:rsidRPr="00CD0F09">
        <w:t xml:space="preserve">. Wykazuje </w:t>
      </w:r>
      <w:proofErr w:type="spellStart"/>
      <w:r w:rsidRPr="00CD0F09">
        <w:t>sie</w:t>
      </w:r>
      <w:proofErr w:type="spellEnd"/>
      <w:r w:rsidRPr="00CD0F09">
        <w:t xml:space="preserve">̨ pełną </w:t>
      </w:r>
      <w:proofErr w:type="spellStart"/>
      <w:r w:rsidRPr="00CD0F09">
        <w:t>znajomościa</w:t>
      </w:r>
      <w:proofErr w:type="spellEnd"/>
      <w:r w:rsidRPr="00CD0F09">
        <w:t xml:space="preserve">̨ terminologii historycznej. </w:t>
      </w:r>
      <w:proofErr w:type="spellStart"/>
      <w:r w:rsidRPr="00CD0F09">
        <w:t>Właściwie</w:t>
      </w:r>
      <w:proofErr w:type="spellEnd"/>
      <w:r w:rsidRPr="00CD0F09">
        <w:t xml:space="preserve"> sytuuje wydarzenia historyczne w czasie i przestrzeni. Potrafi nie tylko poprawnie </w:t>
      </w:r>
      <w:proofErr w:type="spellStart"/>
      <w:r w:rsidRPr="00CD0F09">
        <w:t>rozumowac</w:t>
      </w:r>
      <w:proofErr w:type="spellEnd"/>
      <w:r w:rsidRPr="00CD0F09">
        <w:t xml:space="preserve">́ kategoriami </w:t>
      </w:r>
      <w:proofErr w:type="spellStart"/>
      <w:r w:rsidRPr="00CD0F09">
        <w:t>ściśle</w:t>
      </w:r>
      <w:proofErr w:type="spellEnd"/>
      <w:r w:rsidRPr="00CD0F09">
        <w:t xml:space="preserve"> historycznymi, ale umie </w:t>
      </w:r>
      <w:proofErr w:type="spellStart"/>
      <w:r w:rsidRPr="00CD0F09">
        <w:t>powiązac</w:t>
      </w:r>
      <w:proofErr w:type="spellEnd"/>
      <w:r w:rsidRPr="00CD0F09">
        <w:t xml:space="preserve">́ </w:t>
      </w:r>
      <w:proofErr w:type="spellStart"/>
      <w:r w:rsidRPr="00CD0F09">
        <w:t>problematyke</w:t>
      </w:r>
      <w:proofErr w:type="spellEnd"/>
      <w:r w:rsidRPr="00CD0F09">
        <w:t xml:space="preserve">̨ historyczną z zagadnieniami poznanymi na innych przedmiotach. Sam dokonuje selekcji, interpretacji, </w:t>
      </w:r>
      <w:proofErr w:type="spellStart"/>
      <w:r w:rsidRPr="00CD0F09">
        <w:t>porównan</w:t>
      </w:r>
      <w:proofErr w:type="spellEnd"/>
      <w:r w:rsidRPr="00CD0F09">
        <w:t xml:space="preserve">́, synchronizacji </w:t>
      </w:r>
      <w:proofErr w:type="spellStart"/>
      <w:r w:rsidRPr="00CD0F09">
        <w:t>wydarzen</w:t>
      </w:r>
      <w:proofErr w:type="spellEnd"/>
      <w:r w:rsidRPr="00CD0F09">
        <w:t xml:space="preserve">́ historycznych. Potrafi </w:t>
      </w:r>
      <w:proofErr w:type="spellStart"/>
      <w:r w:rsidRPr="00CD0F09">
        <w:t>prezentowac</w:t>
      </w:r>
      <w:proofErr w:type="spellEnd"/>
      <w:r w:rsidRPr="00CD0F09">
        <w:t xml:space="preserve">́ i </w:t>
      </w:r>
      <w:proofErr w:type="spellStart"/>
      <w:r w:rsidRPr="00CD0F09">
        <w:t>uzasadniac</w:t>
      </w:r>
      <w:proofErr w:type="spellEnd"/>
      <w:r w:rsidRPr="00CD0F09">
        <w:t xml:space="preserve">́ własne stanowisko, </w:t>
      </w:r>
      <w:proofErr w:type="spellStart"/>
      <w:r w:rsidRPr="00CD0F09">
        <w:t>dokonując</w:t>
      </w:r>
      <w:proofErr w:type="spellEnd"/>
      <w:r w:rsidRPr="00CD0F09">
        <w:t xml:space="preserve"> </w:t>
      </w:r>
      <w:proofErr w:type="spellStart"/>
      <w:r w:rsidRPr="00CD0F09">
        <w:t>niezależnych</w:t>
      </w:r>
      <w:proofErr w:type="spellEnd"/>
      <w:r w:rsidRPr="00CD0F09">
        <w:t xml:space="preserve"> ocen. Wobec odmiennych </w:t>
      </w:r>
      <w:proofErr w:type="spellStart"/>
      <w:r w:rsidRPr="00CD0F09">
        <w:t>poglądów</w:t>
      </w:r>
      <w:proofErr w:type="spellEnd"/>
      <w:r w:rsidRPr="00CD0F09">
        <w:t xml:space="preserve"> w historiografii wykazuje </w:t>
      </w:r>
      <w:proofErr w:type="spellStart"/>
      <w:r w:rsidRPr="00CD0F09">
        <w:t>postawe</w:t>
      </w:r>
      <w:proofErr w:type="spellEnd"/>
      <w:r w:rsidRPr="00CD0F09">
        <w:t xml:space="preserve">̨ krytyczną. </w:t>
      </w:r>
      <w:proofErr w:type="spellStart"/>
      <w:r w:rsidRPr="00CD0F09">
        <w:t>Umiejętnie</w:t>
      </w:r>
      <w:proofErr w:type="spellEnd"/>
      <w:r w:rsidRPr="00CD0F09">
        <w:t xml:space="preserve"> integruje wiedzę o </w:t>
      </w:r>
      <w:proofErr w:type="spellStart"/>
      <w:r w:rsidRPr="00CD0F09">
        <w:t>przeszłości</w:t>
      </w:r>
      <w:proofErr w:type="spellEnd"/>
      <w:r w:rsidRPr="00CD0F09">
        <w:t xml:space="preserve"> czerpaną z </w:t>
      </w:r>
      <w:proofErr w:type="spellStart"/>
      <w:r w:rsidRPr="00CD0F09">
        <w:t>różnych</w:t>
      </w:r>
      <w:proofErr w:type="spellEnd"/>
      <w:r w:rsidRPr="00CD0F09">
        <w:t xml:space="preserve"> </w:t>
      </w:r>
      <w:proofErr w:type="spellStart"/>
      <w:r w:rsidRPr="00CD0F09">
        <w:t>źródeł</w:t>
      </w:r>
      <w:proofErr w:type="spellEnd"/>
      <w:r w:rsidRPr="00CD0F09">
        <w:t xml:space="preserve"> informacji oraz własnych refleksji, </w:t>
      </w:r>
      <w:proofErr w:type="spellStart"/>
      <w:r w:rsidRPr="00CD0F09">
        <w:t>doświadczen</w:t>
      </w:r>
      <w:proofErr w:type="spellEnd"/>
      <w:r w:rsidRPr="00CD0F09">
        <w:t xml:space="preserve">́, ocen. Uczestniczy i </w:t>
      </w:r>
      <w:proofErr w:type="spellStart"/>
      <w:r w:rsidRPr="00CD0F09">
        <w:t>osiąga</w:t>
      </w:r>
      <w:proofErr w:type="spellEnd"/>
      <w:r w:rsidRPr="00CD0F09">
        <w:t xml:space="preserve"> sukcesy w konkursach przedmiotowych. Nie jest to jednak warunkiem koniecznym otrzymania oceny </w:t>
      </w:r>
      <w:proofErr w:type="spellStart"/>
      <w:r w:rsidRPr="00CD0F09">
        <w:t>celującej</w:t>
      </w:r>
      <w:proofErr w:type="spellEnd"/>
      <w:r w:rsidRPr="00CD0F09">
        <w:t xml:space="preserve">. </w:t>
      </w:r>
    </w:p>
    <w:p w14:paraId="146D3F21" w14:textId="77777777" w:rsidR="002542D4" w:rsidRDefault="002542D4" w:rsidP="002542D4">
      <w:pPr>
        <w:pStyle w:val="NormalnyWeb"/>
        <w:spacing w:line="360" w:lineRule="auto"/>
      </w:pPr>
      <w:r>
        <w:t xml:space="preserve">2. </w:t>
      </w:r>
      <w:r w:rsidRPr="00CD0F09">
        <w:t xml:space="preserve">Ocena bardzo dobra (5) – </w:t>
      </w:r>
      <w:proofErr w:type="spellStart"/>
      <w:r w:rsidRPr="00CD0F09">
        <w:t>Uczen</w:t>
      </w:r>
      <w:proofErr w:type="spellEnd"/>
      <w:r w:rsidRPr="00CD0F09">
        <w:t xml:space="preserve">́ posiada wiedzę bardzo szeroką wiedzę w zakresie </w:t>
      </w:r>
      <w:proofErr w:type="spellStart"/>
      <w:r w:rsidRPr="00CD0F09">
        <w:t>wymagan</w:t>
      </w:r>
      <w:proofErr w:type="spellEnd"/>
      <w:r w:rsidRPr="00CD0F09">
        <w:t xml:space="preserve">́ programowych. Wykazuje </w:t>
      </w:r>
      <w:proofErr w:type="spellStart"/>
      <w:r w:rsidRPr="00CD0F09">
        <w:t>sie</w:t>
      </w:r>
      <w:proofErr w:type="spellEnd"/>
      <w:r w:rsidRPr="00CD0F09">
        <w:t xml:space="preserve">̨ </w:t>
      </w:r>
      <w:proofErr w:type="spellStart"/>
      <w:r w:rsidRPr="00CD0F09">
        <w:t>umiejętnościa</w:t>
      </w:r>
      <w:proofErr w:type="spellEnd"/>
      <w:r w:rsidRPr="00CD0F09">
        <w:t xml:space="preserve">̨ analizowania i interpretacji </w:t>
      </w:r>
      <w:proofErr w:type="spellStart"/>
      <w:r w:rsidRPr="00CD0F09">
        <w:t>wydarzen</w:t>
      </w:r>
      <w:proofErr w:type="spellEnd"/>
      <w:r w:rsidRPr="00CD0F09">
        <w:t xml:space="preserve">́ historycznych, dokonywaniem ich </w:t>
      </w:r>
      <w:proofErr w:type="spellStart"/>
      <w:r w:rsidRPr="00CD0F09">
        <w:t>twórczego</w:t>
      </w:r>
      <w:proofErr w:type="spellEnd"/>
      <w:r w:rsidRPr="00CD0F09">
        <w:t xml:space="preserve"> oceniania oraz wnioskowania. Prawidłowo umiejscawia wydarzenia w czasie i przestrzeni. Wykazuje zainteresowanie problematyką historyczną, samodzielnie poszerza wiedzę, </w:t>
      </w:r>
      <w:proofErr w:type="spellStart"/>
      <w:r w:rsidRPr="00CD0F09">
        <w:t>bezbłędnie</w:t>
      </w:r>
      <w:proofErr w:type="spellEnd"/>
      <w:r w:rsidRPr="00CD0F09">
        <w:t xml:space="preserve"> </w:t>
      </w:r>
      <w:proofErr w:type="spellStart"/>
      <w:r w:rsidRPr="00CD0F09">
        <w:t>wywiązuje</w:t>
      </w:r>
      <w:proofErr w:type="spellEnd"/>
      <w:r w:rsidRPr="00CD0F09">
        <w:t xml:space="preserve"> </w:t>
      </w:r>
      <w:proofErr w:type="spellStart"/>
      <w:r w:rsidRPr="00CD0F09">
        <w:t>sie</w:t>
      </w:r>
      <w:proofErr w:type="spellEnd"/>
      <w:r w:rsidRPr="00CD0F09">
        <w:t xml:space="preserve">̨ ze stawianych przed nim </w:t>
      </w:r>
      <w:proofErr w:type="spellStart"/>
      <w:r w:rsidRPr="00CD0F09">
        <w:t>zadan</w:t>
      </w:r>
      <w:proofErr w:type="spellEnd"/>
      <w:r w:rsidRPr="00CD0F09">
        <w:t xml:space="preserve">́, a </w:t>
      </w:r>
      <w:proofErr w:type="spellStart"/>
      <w:r w:rsidRPr="00CD0F09">
        <w:t>także</w:t>
      </w:r>
      <w:proofErr w:type="spellEnd"/>
      <w:r w:rsidRPr="00CD0F09">
        <w:t xml:space="preserve"> samodzielnie </w:t>
      </w:r>
      <w:proofErr w:type="spellStart"/>
      <w:r w:rsidRPr="00CD0F09">
        <w:t>sie</w:t>
      </w:r>
      <w:proofErr w:type="spellEnd"/>
      <w:r w:rsidRPr="00CD0F09">
        <w:t xml:space="preserve">̨ ich podejmuje. </w:t>
      </w:r>
    </w:p>
    <w:p w14:paraId="3E1B8D09" w14:textId="77777777" w:rsidR="002542D4" w:rsidRPr="00CD0F09" w:rsidRDefault="002542D4" w:rsidP="002542D4">
      <w:pPr>
        <w:pStyle w:val="NormalnyWeb"/>
        <w:spacing w:line="360" w:lineRule="auto"/>
      </w:pPr>
      <w:r>
        <w:t xml:space="preserve">3. </w:t>
      </w:r>
      <w:r w:rsidRPr="00CD0F09">
        <w:t xml:space="preserve">Ocena dobra (4) – </w:t>
      </w:r>
      <w:proofErr w:type="spellStart"/>
      <w:r w:rsidRPr="00CD0F09">
        <w:t>Uczen</w:t>
      </w:r>
      <w:proofErr w:type="spellEnd"/>
      <w:r w:rsidRPr="00CD0F09">
        <w:t xml:space="preserve">́ dysponuje wiedzą wymaganą w podstawie programowej, wykonuje zadania </w:t>
      </w:r>
      <w:proofErr w:type="spellStart"/>
      <w:r w:rsidRPr="00CD0F09">
        <w:t>wymagające</w:t>
      </w:r>
      <w:proofErr w:type="spellEnd"/>
      <w:r w:rsidRPr="00CD0F09">
        <w:t xml:space="preserve"> opanowania </w:t>
      </w:r>
      <w:proofErr w:type="spellStart"/>
      <w:r w:rsidRPr="00CD0F09">
        <w:t>umiejętności</w:t>
      </w:r>
      <w:proofErr w:type="spellEnd"/>
      <w:r w:rsidRPr="00CD0F09">
        <w:t xml:space="preserve"> przewidzianych programem nauczania, umie </w:t>
      </w:r>
      <w:proofErr w:type="spellStart"/>
      <w:r w:rsidRPr="00CD0F09">
        <w:t>odtwórczo</w:t>
      </w:r>
      <w:proofErr w:type="spellEnd"/>
      <w:r w:rsidRPr="00CD0F09">
        <w:t xml:space="preserve">, ale logicznie </w:t>
      </w:r>
      <w:proofErr w:type="spellStart"/>
      <w:r w:rsidRPr="00CD0F09">
        <w:t>formułowac</w:t>
      </w:r>
      <w:proofErr w:type="spellEnd"/>
      <w:r w:rsidRPr="00CD0F09">
        <w:t xml:space="preserve">́ oceny, wnioski oraz </w:t>
      </w:r>
      <w:proofErr w:type="spellStart"/>
      <w:r w:rsidRPr="00CD0F09">
        <w:t>interpretowac</w:t>
      </w:r>
      <w:proofErr w:type="spellEnd"/>
      <w:r w:rsidRPr="00CD0F09">
        <w:t xml:space="preserve">́ fakty i zjawiska historyczne. W zakresie wiedzy merytorycznej </w:t>
      </w:r>
      <w:proofErr w:type="spellStart"/>
      <w:r w:rsidRPr="00CD0F09">
        <w:t>moga</w:t>
      </w:r>
      <w:proofErr w:type="spellEnd"/>
      <w:r w:rsidRPr="00CD0F09">
        <w:t xml:space="preserve">̨ </w:t>
      </w:r>
      <w:proofErr w:type="spellStart"/>
      <w:r w:rsidRPr="00CD0F09">
        <w:t>występowac</w:t>
      </w:r>
      <w:proofErr w:type="spellEnd"/>
      <w:r w:rsidRPr="00CD0F09">
        <w:t xml:space="preserve">́ drobne </w:t>
      </w:r>
      <w:proofErr w:type="spellStart"/>
      <w:r w:rsidRPr="00CD0F09">
        <w:t>błędy</w:t>
      </w:r>
      <w:proofErr w:type="spellEnd"/>
      <w:r w:rsidRPr="00CD0F09">
        <w:t xml:space="preserve"> rzeczowe. Wykazuje </w:t>
      </w:r>
      <w:proofErr w:type="spellStart"/>
      <w:r w:rsidRPr="00CD0F09">
        <w:t>aktywnośc</w:t>
      </w:r>
      <w:proofErr w:type="spellEnd"/>
      <w:r w:rsidRPr="00CD0F09">
        <w:t xml:space="preserve">́ na </w:t>
      </w:r>
      <w:proofErr w:type="spellStart"/>
      <w:r w:rsidRPr="00CD0F09">
        <w:t>zajęciach</w:t>
      </w:r>
      <w:proofErr w:type="spellEnd"/>
      <w:r w:rsidRPr="00CD0F09">
        <w:t xml:space="preserve">, dobrowolnie podejmuje stawianych przed nim </w:t>
      </w:r>
      <w:proofErr w:type="spellStart"/>
      <w:r w:rsidRPr="00CD0F09">
        <w:t>zadan</w:t>
      </w:r>
      <w:proofErr w:type="spellEnd"/>
      <w:r w:rsidRPr="00CD0F09">
        <w:t xml:space="preserve">́ </w:t>
      </w:r>
    </w:p>
    <w:p w14:paraId="41FE6703" w14:textId="77777777" w:rsidR="002542D4" w:rsidRPr="00CD0F09" w:rsidRDefault="002542D4" w:rsidP="002542D4">
      <w:pPr>
        <w:pStyle w:val="NormalnyWeb"/>
        <w:spacing w:line="360" w:lineRule="auto"/>
      </w:pPr>
      <w:r>
        <w:t xml:space="preserve">4. </w:t>
      </w:r>
      <w:r w:rsidRPr="00CD0F09">
        <w:t xml:space="preserve">Ocena dostateczna (3) – </w:t>
      </w:r>
      <w:proofErr w:type="spellStart"/>
      <w:r w:rsidRPr="00CD0F09">
        <w:t>Uczen</w:t>
      </w:r>
      <w:proofErr w:type="spellEnd"/>
      <w:r w:rsidRPr="00CD0F09">
        <w:t xml:space="preserve">́ wykazuje </w:t>
      </w:r>
      <w:proofErr w:type="spellStart"/>
      <w:r w:rsidRPr="00CD0F09">
        <w:t>sie</w:t>
      </w:r>
      <w:proofErr w:type="spellEnd"/>
      <w:r w:rsidRPr="00CD0F09">
        <w:t xml:space="preserve">̨ </w:t>
      </w:r>
      <w:proofErr w:type="spellStart"/>
      <w:r w:rsidRPr="00CD0F09">
        <w:t>znajomościa</w:t>
      </w:r>
      <w:proofErr w:type="spellEnd"/>
      <w:r w:rsidRPr="00CD0F09">
        <w:t xml:space="preserve">̨ podstawowych </w:t>
      </w:r>
      <w:proofErr w:type="spellStart"/>
      <w:r w:rsidRPr="00CD0F09">
        <w:t>wiadomości</w:t>
      </w:r>
      <w:proofErr w:type="spellEnd"/>
      <w:r w:rsidRPr="00CD0F09">
        <w:t xml:space="preserve"> historycznych, dostrzega proste </w:t>
      </w:r>
      <w:proofErr w:type="spellStart"/>
      <w:r w:rsidRPr="00CD0F09">
        <w:t>związki</w:t>
      </w:r>
      <w:proofErr w:type="spellEnd"/>
      <w:r w:rsidRPr="00CD0F09">
        <w:t xml:space="preserve"> przyczynowo – skutkowe. W niewielkim stopniu podejmuje </w:t>
      </w:r>
      <w:proofErr w:type="spellStart"/>
      <w:r w:rsidRPr="00CD0F09">
        <w:t>próbe</w:t>
      </w:r>
      <w:proofErr w:type="spellEnd"/>
      <w:r w:rsidRPr="00CD0F09">
        <w:t xml:space="preserve">̨ oceny </w:t>
      </w:r>
      <w:proofErr w:type="spellStart"/>
      <w:r w:rsidRPr="00CD0F09">
        <w:t>wydarzen</w:t>
      </w:r>
      <w:proofErr w:type="spellEnd"/>
      <w:r w:rsidRPr="00CD0F09">
        <w:t xml:space="preserve">́ i zjawisk historycznych. W zakresie podstawowym operuje </w:t>
      </w:r>
      <w:r w:rsidRPr="00CD0F09">
        <w:lastRenderedPageBreak/>
        <w:t xml:space="preserve">kategoriami czasu i przestrzeni, dotyczy to </w:t>
      </w:r>
      <w:proofErr w:type="spellStart"/>
      <w:r w:rsidRPr="00CD0F09">
        <w:t>równiez</w:t>
      </w:r>
      <w:proofErr w:type="spellEnd"/>
      <w:r w:rsidRPr="00CD0F09">
        <w:t xml:space="preserve">̇ terminologii historycznej. Odpowiedź odbywa </w:t>
      </w:r>
      <w:proofErr w:type="spellStart"/>
      <w:r w:rsidRPr="00CD0F09">
        <w:t>sie</w:t>
      </w:r>
      <w:proofErr w:type="spellEnd"/>
      <w:r w:rsidRPr="00CD0F09">
        <w:t xml:space="preserve">̨ przy niewielkiej pomocy nauczyciela, </w:t>
      </w:r>
      <w:proofErr w:type="spellStart"/>
      <w:r w:rsidRPr="00CD0F09">
        <w:t>występuje</w:t>
      </w:r>
      <w:proofErr w:type="spellEnd"/>
      <w:r w:rsidRPr="00CD0F09">
        <w:t xml:space="preserve">̨ </w:t>
      </w:r>
      <w:proofErr w:type="spellStart"/>
      <w:r w:rsidRPr="00CD0F09">
        <w:t>błędy</w:t>
      </w:r>
      <w:proofErr w:type="spellEnd"/>
      <w:r w:rsidRPr="00CD0F09">
        <w:t xml:space="preserve"> rzeczowe. </w:t>
      </w:r>
    </w:p>
    <w:p w14:paraId="57C2C8A3" w14:textId="77777777" w:rsidR="002542D4" w:rsidRPr="00CD0F09" w:rsidRDefault="002542D4" w:rsidP="002542D4">
      <w:pPr>
        <w:pStyle w:val="NormalnyWeb"/>
        <w:spacing w:line="360" w:lineRule="auto"/>
      </w:pPr>
      <w:r>
        <w:t xml:space="preserve">5. </w:t>
      </w:r>
      <w:r w:rsidRPr="00CD0F09">
        <w:t xml:space="preserve">Ocena </w:t>
      </w:r>
      <w:proofErr w:type="spellStart"/>
      <w:r w:rsidRPr="00CD0F09">
        <w:t>dopuszczająca</w:t>
      </w:r>
      <w:proofErr w:type="spellEnd"/>
      <w:r w:rsidRPr="00CD0F09">
        <w:t xml:space="preserve"> (2) – </w:t>
      </w:r>
      <w:proofErr w:type="spellStart"/>
      <w:r w:rsidRPr="00CD0F09">
        <w:t>Uczen</w:t>
      </w:r>
      <w:proofErr w:type="spellEnd"/>
      <w:r w:rsidRPr="00CD0F09">
        <w:t xml:space="preserve">́, mimo </w:t>
      </w:r>
      <w:proofErr w:type="spellStart"/>
      <w:r w:rsidRPr="00CD0F09">
        <w:t>wyraźnych</w:t>
      </w:r>
      <w:proofErr w:type="spellEnd"/>
      <w:r w:rsidRPr="00CD0F09">
        <w:t xml:space="preserve"> luk, </w:t>
      </w:r>
      <w:proofErr w:type="spellStart"/>
      <w:r w:rsidRPr="00CD0F09">
        <w:t>błędów</w:t>
      </w:r>
      <w:proofErr w:type="spellEnd"/>
      <w:r w:rsidRPr="00CD0F09">
        <w:t xml:space="preserve"> i </w:t>
      </w:r>
      <w:proofErr w:type="spellStart"/>
      <w:r w:rsidRPr="00CD0F09">
        <w:t>niedociągnięc</w:t>
      </w:r>
      <w:proofErr w:type="spellEnd"/>
      <w:r w:rsidRPr="00CD0F09">
        <w:t xml:space="preserve">́ w nauce potrafi przy wydatnej pomocy nauczyciela </w:t>
      </w:r>
      <w:proofErr w:type="spellStart"/>
      <w:r w:rsidRPr="00CD0F09">
        <w:t>opanowac</w:t>
      </w:r>
      <w:proofErr w:type="spellEnd"/>
      <w:r w:rsidRPr="00CD0F09">
        <w:t xml:space="preserve">́ </w:t>
      </w:r>
      <w:proofErr w:type="spellStart"/>
      <w:r w:rsidRPr="00CD0F09">
        <w:t>wiadomości</w:t>
      </w:r>
      <w:proofErr w:type="spellEnd"/>
      <w:r w:rsidRPr="00CD0F09">
        <w:t xml:space="preserve"> i </w:t>
      </w:r>
      <w:proofErr w:type="spellStart"/>
      <w:r w:rsidRPr="00CD0F09">
        <w:t>umiejętności</w:t>
      </w:r>
      <w:proofErr w:type="spellEnd"/>
      <w:r w:rsidRPr="00CD0F09">
        <w:t xml:space="preserve"> konieczne, istotne dla dalszego etapu kształcenia. Formułuje nieliczne, </w:t>
      </w:r>
      <w:proofErr w:type="spellStart"/>
      <w:r w:rsidRPr="00CD0F09">
        <w:t>ogólnikowe</w:t>
      </w:r>
      <w:proofErr w:type="spellEnd"/>
      <w:r w:rsidRPr="00CD0F09">
        <w:t xml:space="preserve"> wnioski, ma problemy z dokonywaniem syntez, analiz ocen. Jego wiedza jest </w:t>
      </w:r>
      <w:proofErr w:type="spellStart"/>
      <w:r w:rsidRPr="00CD0F09">
        <w:t>odtwórcza</w:t>
      </w:r>
      <w:proofErr w:type="spellEnd"/>
      <w:r w:rsidRPr="00CD0F09">
        <w:t xml:space="preserve">, charakteryzuje </w:t>
      </w:r>
      <w:proofErr w:type="spellStart"/>
      <w:r w:rsidRPr="00CD0F09">
        <w:t>sie</w:t>
      </w:r>
      <w:proofErr w:type="spellEnd"/>
      <w:r w:rsidRPr="00CD0F09">
        <w:t xml:space="preserve">̨ niewielką </w:t>
      </w:r>
      <w:proofErr w:type="spellStart"/>
      <w:r w:rsidRPr="00CD0F09">
        <w:t>znajomościa</w:t>
      </w:r>
      <w:proofErr w:type="spellEnd"/>
      <w:r w:rsidRPr="00CD0F09">
        <w:t xml:space="preserve">̨ chronologii i terminologii. </w:t>
      </w:r>
      <w:proofErr w:type="spellStart"/>
      <w:r w:rsidRPr="00CD0F09">
        <w:t>Uczen</w:t>
      </w:r>
      <w:proofErr w:type="spellEnd"/>
      <w:r w:rsidRPr="00CD0F09">
        <w:t xml:space="preserve">́ popełnia </w:t>
      </w:r>
      <w:proofErr w:type="spellStart"/>
      <w:r w:rsidRPr="00CD0F09">
        <w:t>błędy</w:t>
      </w:r>
      <w:proofErr w:type="spellEnd"/>
      <w:r w:rsidRPr="00CD0F09">
        <w:t xml:space="preserve"> </w:t>
      </w:r>
      <w:proofErr w:type="spellStart"/>
      <w:r w:rsidRPr="00CD0F09">
        <w:t>dokonując</w:t>
      </w:r>
      <w:proofErr w:type="spellEnd"/>
      <w:r w:rsidRPr="00CD0F09">
        <w:t xml:space="preserve"> lokalizacji </w:t>
      </w:r>
      <w:proofErr w:type="spellStart"/>
      <w:r w:rsidRPr="00CD0F09">
        <w:t>faktów</w:t>
      </w:r>
      <w:proofErr w:type="spellEnd"/>
      <w:r w:rsidRPr="00CD0F09">
        <w:t xml:space="preserve"> w przestrzeni. Operuje bardzo prostym </w:t>
      </w:r>
      <w:proofErr w:type="spellStart"/>
      <w:r w:rsidRPr="00CD0F09">
        <w:t>językiem</w:t>
      </w:r>
      <w:proofErr w:type="spellEnd"/>
      <w:r w:rsidRPr="00CD0F09">
        <w:t xml:space="preserve">, ubogim pod </w:t>
      </w:r>
      <w:proofErr w:type="spellStart"/>
      <w:r w:rsidRPr="00CD0F09">
        <w:t>wzglądem</w:t>
      </w:r>
      <w:proofErr w:type="spellEnd"/>
      <w:r w:rsidRPr="00CD0F09">
        <w:t xml:space="preserve"> leksykalnym. </w:t>
      </w:r>
    </w:p>
    <w:p w14:paraId="48FE9C03" w14:textId="77777777" w:rsidR="002542D4" w:rsidRPr="002542D4" w:rsidRDefault="002542D4" w:rsidP="002542D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42D4" w:rsidRPr="002542D4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290"/>
    <w:multiLevelType w:val="hybridMultilevel"/>
    <w:tmpl w:val="8D6A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2F33022C"/>
    <w:multiLevelType w:val="hybridMultilevel"/>
    <w:tmpl w:val="2508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3EFF6BA1"/>
    <w:multiLevelType w:val="hybridMultilevel"/>
    <w:tmpl w:val="BD78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61D36"/>
    <w:rsid w:val="0008498D"/>
    <w:rsid w:val="000C44AF"/>
    <w:rsid w:val="000D0037"/>
    <w:rsid w:val="00100AD8"/>
    <w:rsid w:val="00145CC3"/>
    <w:rsid w:val="00161AA3"/>
    <w:rsid w:val="00172D83"/>
    <w:rsid w:val="00183BA9"/>
    <w:rsid w:val="001932B2"/>
    <w:rsid w:val="001A5CEA"/>
    <w:rsid w:val="001E03CA"/>
    <w:rsid w:val="001F05AC"/>
    <w:rsid w:val="001F24D7"/>
    <w:rsid w:val="001F4CAA"/>
    <w:rsid w:val="00203B76"/>
    <w:rsid w:val="002055F2"/>
    <w:rsid w:val="002251FE"/>
    <w:rsid w:val="00233C07"/>
    <w:rsid w:val="00240E5A"/>
    <w:rsid w:val="00244147"/>
    <w:rsid w:val="00247D42"/>
    <w:rsid w:val="002542D4"/>
    <w:rsid w:val="002A1E66"/>
    <w:rsid w:val="002A6A21"/>
    <w:rsid w:val="002B2BE5"/>
    <w:rsid w:val="00301A33"/>
    <w:rsid w:val="00316B12"/>
    <w:rsid w:val="00316E1A"/>
    <w:rsid w:val="00330645"/>
    <w:rsid w:val="00337E3B"/>
    <w:rsid w:val="0036285C"/>
    <w:rsid w:val="0038464F"/>
    <w:rsid w:val="00390B09"/>
    <w:rsid w:val="0039162B"/>
    <w:rsid w:val="003960AF"/>
    <w:rsid w:val="003A7810"/>
    <w:rsid w:val="003C0415"/>
    <w:rsid w:val="003D2860"/>
    <w:rsid w:val="0040525A"/>
    <w:rsid w:val="004066DD"/>
    <w:rsid w:val="00453D6C"/>
    <w:rsid w:val="00455B5D"/>
    <w:rsid w:val="00481E6A"/>
    <w:rsid w:val="00486C90"/>
    <w:rsid w:val="004B4FED"/>
    <w:rsid w:val="004E3D09"/>
    <w:rsid w:val="004F2BC7"/>
    <w:rsid w:val="004F6A94"/>
    <w:rsid w:val="005265D8"/>
    <w:rsid w:val="005277AC"/>
    <w:rsid w:val="005464BE"/>
    <w:rsid w:val="00572EBA"/>
    <w:rsid w:val="00572F61"/>
    <w:rsid w:val="00582B51"/>
    <w:rsid w:val="005B2CF8"/>
    <w:rsid w:val="005B2D86"/>
    <w:rsid w:val="005C6290"/>
    <w:rsid w:val="006073C6"/>
    <w:rsid w:val="00614797"/>
    <w:rsid w:val="00641065"/>
    <w:rsid w:val="00642D61"/>
    <w:rsid w:val="006977D9"/>
    <w:rsid w:val="006B1B7E"/>
    <w:rsid w:val="006C0CE8"/>
    <w:rsid w:val="006D5A76"/>
    <w:rsid w:val="006E2355"/>
    <w:rsid w:val="00701EFE"/>
    <w:rsid w:val="00716E33"/>
    <w:rsid w:val="00723543"/>
    <w:rsid w:val="00767B77"/>
    <w:rsid w:val="00784FC3"/>
    <w:rsid w:val="007B063C"/>
    <w:rsid w:val="007C2FFB"/>
    <w:rsid w:val="007F5616"/>
    <w:rsid w:val="007F6299"/>
    <w:rsid w:val="00803CD1"/>
    <w:rsid w:val="00813567"/>
    <w:rsid w:val="0084480B"/>
    <w:rsid w:val="00856ACE"/>
    <w:rsid w:val="0089774E"/>
    <w:rsid w:val="008A30D3"/>
    <w:rsid w:val="008D5DE4"/>
    <w:rsid w:val="009871BF"/>
    <w:rsid w:val="009C3B65"/>
    <w:rsid w:val="00A077B4"/>
    <w:rsid w:val="00A07819"/>
    <w:rsid w:val="00A4581F"/>
    <w:rsid w:val="00A72FE0"/>
    <w:rsid w:val="00AA00FB"/>
    <w:rsid w:val="00AA57A7"/>
    <w:rsid w:val="00AE4B0D"/>
    <w:rsid w:val="00AF6228"/>
    <w:rsid w:val="00B20183"/>
    <w:rsid w:val="00B31672"/>
    <w:rsid w:val="00B41AB4"/>
    <w:rsid w:val="00B54878"/>
    <w:rsid w:val="00B563CA"/>
    <w:rsid w:val="00B579B5"/>
    <w:rsid w:val="00B81120"/>
    <w:rsid w:val="00BF760F"/>
    <w:rsid w:val="00C03B3C"/>
    <w:rsid w:val="00C10322"/>
    <w:rsid w:val="00C1309C"/>
    <w:rsid w:val="00C25763"/>
    <w:rsid w:val="00C43CE3"/>
    <w:rsid w:val="00C72BB1"/>
    <w:rsid w:val="00CB575A"/>
    <w:rsid w:val="00CB68A9"/>
    <w:rsid w:val="00CC09C6"/>
    <w:rsid w:val="00CC1448"/>
    <w:rsid w:val="00CC1C9F"/>
    <w:rsid w:val="00CC3ED4"/>
    <w:rsid w:val="00CD0294"/>
    <w:rsid w:val="00CE0DDE"/>
    <w:rsid w:val="00CE25CE"/>
    <w:rsid w:val="00CE6155"/>
    <w:rsid w:val="00CE7B0A"/>
    <w:rsid w:val="00D14B1D"/>
    <w:rsid w:val="00D30AD6"/>
    <w:rsid w:val="00D7225F"/>
    <w:rsid w:val="00D84013"/>
    <w:rsid w:val="00D92DB2"/>
    <w:rsid w:val="00E42DF5"/>
    <w:rsid w:val="00E43623"/>
    <w:rsid w:val="00E737C5"/>
    <w:rsid w:val="00EB63DE"/>
    <w:rsid w:val="00EB7938"/>
    <w:rsid w:val="00EF2EC4"/>
    <w:rsid w:val="00F04AC8"/>
    <w:rsid w:val="00F57694"/>
    <w:rsid w:val="00F57AFD"/>
    <w:rsid w:val="00F85E9E"/>
    <w:rsid w:val="00F87D65"/>
    <w:rsid w:val="00FA623A"/>
    <w:rsid w:val="00FB27B6"/>
    <w:rsid w:val="00FD31F6"/>
    <w:rsid w:val="00FD7644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53A"/>
  <w15:docId w15:val="{14FB2153-1E5E-4622-BDAF-B5690AB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Ewa Skóra</cp:lastModifiedBy>
  <cp:revision>14</cp:revision>
  <dcterms:created xsi:type="dcterms:W3CDTF">2022-09-06T15:11:00Z</dcterms:created>
  <dcterms:modified xsi:type="dcterms:W3CDTF">2023-09-19T14:16:00Z</dcterms:modified>
</cp:coreProperties>
</file>