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6F90" w14:textId="40B73F47" w:rsidR="00AF6228" w:rsidRPr="004F4996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</w:t>
      </w:r>
      <w:r w:rsidRPr="00642A93">
        <w:rPr>
          <w:rFonts w:ascii="Times New Roman" w:hAnsi="Times New Roman" w:cs="Times New Roman"/>
          <w:b/>
          <w:caps/>
          <w:sz w:val="24"/>
          <w:szCs w:val="24"/>
        </w:rPr>
        <w:t>z</w:t>
      </w:r>
      <w:r w:rsidR="004F4996" w:rsidRPr="00642A93">
        <w:rPr>
          <w:rFonts w:ascii="Times New Roman" w:hAnsi="Times New Roman" w:cs="Times New Roman"/>
          <w:b/>
          <w:caps/>
          <w:sz w:val="24"/>
          <w:szCs w:val="24"/>
        </w:rPr>
        <w:t xml:space="preserve"> JĘZYKÓW OBCYCH</w:t>
      </w:r>
    </w:p>
    <w:p w14:paraId="3AF9BD7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19E6ED2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B25BADA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017E1F6E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5E887775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345B9BB2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3970D8F3" w14:textId="37A1C216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="00CD60DF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077A0ACB" w14:textId="77777777" w:rsidR="0090265E" w:rsidRDefault="0090265E" w:rsidP="0090265E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6FFCBFCC" w14:textId="77777777" w:rsidR="0090265E" w:rsidRDefault="0090265E" w:rsidP="0090265E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4E56DBD6" w14:textId="77777777" w:rsidR="0090265E" w:rsidRDefault="0090265E" w:rsidP="0090265E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753C7BC7" w14:textId="77777777" w:rsidR="0090265E" w:rsidRDefault="0090265E" w:rsidP="0090265E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2C6575BC" w14:textId="77777777" w:rsidR="0090265E" w:rsidRDefault="0090265E" w:rsidP="0090265E">
      <w:pPr>
        <w:pStyle w:val="Tekstpodstawowy2"/>
        <w:widowControl/>
        <w:numPr>
          <w:ilvl w:val="0"/>
          <w:numId w:val="15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48AA5F20" w14:textId="405254AB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</w:t>
      </w:r>
      <w:r w:rsidR="00043CB6">
        <w:rPr>
          <w:rFonts w:ascii="Times New Roman" w:hAnsi="Times New Roman" w:cs="Times New Roman"/>
        </w:rPr>
        <w:t xml:space="preserve"> </w:t>
      </w:r>
      <w:r w:rsidR="00043CB6" w:rsidRPr="00642A93">
        <w:rPr>
          <w:rFonts w:ascii="Times New Roman" w:hAnsi="Times New Roman" w:cs="Times New Roman"/>
        </w:rPr>
        <w:t>„</w:t>
      </w:r>
      <w:r w:rsidRPr="00642A93">
        <w:rPr>
          <w:rFonts w:ascii="Times New Roman" w:hAnsi="Times New Roman" w:cs="Times New Roman"/>
        </w:rPr>
        <w:t>-</w:t>
      </w:r>
      <w:r w:rsidR="00043CB6" w:rsidRPr="00642A93">
        <w:rPr>
          <w:rFonts w:ascii="Times New Roman" w:hAnsi="Times New Roman" w:cs="Times New Roman"/>
        </w:rPr>
        <w:t>”.</w:t>
      </w:r>
    </w:p>
    <w:p w14:paraId="4B1038F3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0D664E08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92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2D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EA89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2F8D1AC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4E9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CDD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D3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5C3483C2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775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55F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F3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7829A39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8EED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80E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918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4B6958C8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810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85A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2E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540420EE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F7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179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1EF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692EF4A9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289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484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7A1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496CE099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0F118F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6C5764DD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6FC567D8" w14:textId="27D2965F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42A93">
        <w:rPr>
          <w:rFonts w:ascii="Times New Roman" w:hAnsi="Times New Roman" w:cs="Times New Roman"/>
          <w:bCs/>
          <w:color w:val="000000" w:themeColor="text1"/>
        </w:rPr>
        <w:t>minimum dwóch pisemnych</w:t>
      </w:r>
      <w:r w:rsidR="00642A93" w:rsidRPr="00642A9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03B76">
        <w:rPr>
          <w:rFonts w:ascii="Times New Roman" w:hAnsi="Times New Roman" w:cs="Times New Roman"/>
          <w:bCs/>
        </w:rPr>
        <w:t>sprawdzianów, zapowiedzianych z tygodniowym wyprzedzeniem, odnoszących się do sprawdzenia zarówno wiedzy, jak i umiejętności</w:t>
      </w:r>
      <w:r w:rsidR="002B2C91">
        <w:rPr>
          <w:rFonts w:ascii="Times New Roman" w:hAnsi="Times New Roman" w:cs="Times New Roman"/>
          <w:bCs/>
        </w:rPr>
        <w:t xml:space="preserve">, </w:t>
      </w:r>
      <w:r w:rsidR="002B2C91" w:rsidRPr="00CD60DF">
        <w:rPr>
          <w:rFonts w:ascii="Times New Roman" w:hAnsi="Times New Roman" w:cs="Times New Roman"/>
          <w:color w:val="000000"/>
        </w:rPr>
        <w:t xml:space="preserve">sprawdzonych przez nauczyciela w ciągu </w:t>
      </w:r>
      <w:r w:rsidR="002B2C91">
        <w:rPr>
          <w:rFonts w:ascii="Times New Roman" w:hAnsi="Times New Roman" w:cs="Times New Roman"/>
          <w:color w:val="000000"/>
        </w:rPr>
        <w:t xml:space="preserve">14 </w:t>
      </w:r>
      <w:r w:rsidR="002B2C91" w:rsidRPr="00CD60DF">
        <w:rPr>
          <w:rFonts w:ascii="Times New Roman" w:hAnsi="Times New Roman" w:cs="Times New Roman"/>
          <w:color w:val="000000"/>
        </w:rPr>
        <w:t>dni</w:t>
      </w:r>
      <w:r w:rsidR="00572EBA" w:rsidRPr="00203B76">
        <w:rPr>
          <w:rFonts w:ascii="Times New Roman" w:hAnsi="Times New Roman" w:cs="Times New Roman"/>
          <w:bCs/>
        </w:rPr>
        <w:t>;</w:t>
      </w:r>
    </w:p>
    <w:p w14:paraId="032DC986" w14:textId="77777777" w:rsidR="00203B76" w:rsidRPr="00642A93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3B76">
        <w:rPr>
          <w:rFonts w:ascii="Times New Roman" w:hAnsi="Times New Roman" w:cs="Times New Roman"/>
          <w:bCs/>
        </w:rPr>
        <w:t xml:space="preserve">sprawdzianów typu egzaminacyjnego </w:t>
      </w:r>
      <w:r w:rsidRPr="00642A93">
        <w:rPr>
          <w:rFonts w:ascii="Times New Roman" w:hAnsi="Times New Roman" w:cs="Times New Roman"/>
          <w:bCs/>
          <w:color w:val="000000" w:themeColor="text1"/>
        </w:rPr>
        <w:t xml:space="preserve">w klasach maturalnych; </w:t>
      </w:r>
    </w:p>
    <w:p w14:paraId="0E98DD7E" w14:textId="1C1E54C2" w:rsidR="003D2860" w:rsidRPr="00CD60DF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 xml:space="preserve">niezapowiedzianych </w:t>
      </w:r>
      <w:r w:rsidRPr="00642A93">
        <w:rPr>
          <w:rFonts w:ascii="Times New Roman" w:hAnsi="Times New Roman" w:cs="Times New Roman"/>
          <w:bCs/>
          <w:color w:val="000000" w:themeColor="text1"/>
        </w:rPr>
        <w:t xml:space="preserve">kartkówek </w:t>
      </w:r>
      <w:r w:rsidR="005E0E12" w:rsidRPr="00642A93">
        <w:rPr>
          <w:rFonts w:ascii="Times New Roman" w:hAnsi="Times New Roman" w:cs="Times New Roman"/>
          <w:bCs/>
          <w:color w:val="000000" w:themeColor="text1"/>
        </w:rPr>
        <w:t xml:space="preserve">i testów </w:t>
      </w:r>
      <w:r w:rsidRPr="00642A93">
        <w:rPr>
          <w:rFonts w:ascii="Times New Roman" w:hAnsi="Times New Roman" w:cs="Times New Roman"/>
          <w:bCs/>
          <w:color w:val="000000" w:themeColor="text1"/>
        </w:rPr>
        <w:t xml:space="preserve">sprawdzających wiedzę i umiejętności z ostatnich trzech </w:t>
      </w:r>
      <w:r w:rsidRPr="00CD60DF">
        <w:rPr>
          <w:rFonts w:ascii="Times New Roman" w:hAnsi="Times New Roman" w:cs="Times New Roman"/>
          <w:bCs/>
          <w:color w:val="000000" w:themeColor="text1"/>
        </w:rPr>
        <w:t>tematów</w:t>
      </w:r>
      <w:r w:rsidR="002B2C91">
        <w:rPr>
          <w:rFonts w:ascii="Times New Roman" w:hAnsi="Times New Roman" w:cs="Times New Roman"/>
          <w:bCs/>
          <w:color w:val="000000" w:themeColor="text1"/>
        </w:rPr>
        <w:t>;</w:t>
      </w:r>
      <w:r w:rsidR="00CD60D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CD1139B" w14:textId="77777777" w:rsidR="001345B5" w:rsidRPr="00642A93" w:rsidRDefault="001345B5" w:rsidP="00121490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42A93">
        <w:rPr>
          <w:rFonts w:ascii="Times New Roman" w:hAnsi="Times New Roman" w:cs="Times New Roman"/>
          <w:bCs/>
          <w:color w:val="000000" w:themeColor="text1"/>
        </w:rPr>
        <w:t>testów;</w:t>
      </w:r>
    </w:p>
    <w:p w14:paraId="718A61DD" w14:textId="77777777" w:rsidR="001345B5" w:rsidRPr="00642A93" w:rsidRDefault="001345B5" w:rsidP="007C7571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42A93">
        <w:rPr>
          <w:rFonts w:ascii="Times New Roman" w:hAnsi="Times New Roman" w:cs="Times New Roman"/>
          <w:bCs/>
          <w:color w:val="000000" w:themeColor="text1"/>
        </w:rPr>
        <w:t>odpowiedzi ustnych;</w:t>
      </w:r>
    </w:p>
    <w:p w14:paraId="64D95CAF" w14:textId="77777777" w:rsidR="001345B5" w:rsidRPr="00642A93" w:rsidRDefault="001345B5" w:rsidP="007C7571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42A93">
        <w:rPr>
          <w:rFonts w:ascii="Times New Roman" w:hAnsi="Times New Roman" w:cs="Times New Roman"/>
          <w:bCs/>
          <w:color w:val="000000" w:themeColor="text1"/>
        </w:rPr>
        <w:t>prac pisemnych;</w:t>
      </w:r>
    </w:p>
    <w:p w14:paraId="14B52925" w14:textId="4D04C0BB" w:rsidR="001345B5" w:rsidRPr="00642A93" w:rsidRDefault="004843A7" w:rsidP="007C7571">
      <w:pPr>
        <w:pStyle w:val="Tekstpodstawowy2"/>
        <w:widowControl/>
        <w:numPr>
          <w:ilvl w:val="2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345B5" w:rsidRPr="00642A93">
        <w:rPr>
          <w:rFonts w:ascii="Times New Roman" w:hAnsi="Times New Roman" w:cs="Times New Roman"/>
          <w:bCs/>
          <w:color w:val="000000" w:themeColor="text1"/>
        </w:rPr>
        <w:t>prac domowych;</w:t>
      </w:r>
    </w:p>
    <w:p w14:paraId="04F81A2F" w14:textId="4361CE92" w:rsidR="001345B5" w:rsidRDefault="004843A7" w:rsidP="007C7571">
      <w:pPr>
        <w:pStyle w:val="Tekstpodstawowy2"/>
        <w:widowControl/>
        <w:numPr>
          <w:ilvl w:val="2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345B5" w:rsidRPr="00642A93">
        <w:rPr>
          <w:rFonts w:ascii="Times New Roman" w:hAnsi="Times New Roman" w:cs="Times New Roman"/>
          <w:bCs/>
          <w:color w:val="000000" w:themeColor="text1"/>
        </w:rPr>
        <w:t>prac projektowych</w:t>
      </w:r>
      <w:r w:rsidR="00121490" w:rsidRPr="00642A93">
        <w:rPr>
          <w:rFonts w:ascii="Times New Roman" w:hAnsi="Times New Roman" w:cs="Times New Roman"/>
          <w:bCs/>
          <w:color w:val="000000" w:themeColor="text1"/>
        </w:rPr>
        <w:t>.</w:t>
      </w:r>
    </w:p>
    <w:p w14:paraId="3B6C282B" w14:textId="77777777" w:rsidR="00642A93" w:rsidRPr="00642A93" w:rsidRDefault="00642A93" w:rsidP="007C7571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975ED04" w14:textId="6AED3491" w:rsidR="00455B5D" w:rsidRDefault="004843A7" w:rsidP="007C7571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0FC5CF16" w14:textId="77777777" w:rsidR="00CB45D9" w:rsidRPr="00CB45D9" w:rsidRDefault="00455B5D" w:rsidP="00CB45D9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0F388183" w14:textId="77777777" w:rsidR="00CB45D9" w:rsidRDefault="00CB45D9" w:rsidP="00CB45D9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CB45D9">
        <w:rPr>
          <w:rFonts w:ascii="Times New Roman" w:hAnsi="Times New Roman" w:cs="Times New Roman"/>
        </w:rPr>
        <w:t>Uczeń ma prawo poprawić sprawdzian w ciągu 14 dni; ocena z poprawy nie anuluje oceny poprawianej.</w:t>
      </w:r>
    </w:p>
    <w:p w14:paraId="5FE39D4C" w14:textId="7E9E0526" w:rsidR="00CB45D9" w:rsidRPr="00CB45D9" w:rsidRDefault="00CB45D9" w:rsidP="00CB45D9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B45D9">
        <w:rPr>
          <w:rFonts w:ascii="Times New Roman" w:hAnsi="Times New Roman" w:cs="Times New Roman"/>
        </w:rPr>
        <w:t>Uczeń ma prawo poprawić kartkówkę w ciągu 5 dni; ocena z poprawy nie anuluje oceny poprawianej.</w:t>
      </w:r>
    </w:p>
    <w:p w14:paraId="4C446AE4" w14:textId="5B3C8EFB" w:rsidR="00B54878" w:rsidRPr="00316E1A" w:rsidRDefault="00B54878" w:rsidP="007C757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>dniowa</w:t>
      </w:r>
      <w:r w:rsidR="004843A7"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>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 xml:space="preserve">, pisze go na kolejnej lekcji lub w terminie wskazanym przez nauczyciela nieprzekraczającym 2 </w:t>
      </w:r>
      <w:r w:rsidRPr="00642A93">
        <w:rPr>
          <w:rFonts w:ascii="Times New Roman" w:hAnsi="Times New Roman" w:cs="Times New Roman"/>
          <w:color w:val="000000" w:themeColor="text1"/>
          <w:sz w:val="24"/>
          <w:szCs w:val="24"/>
        </w:rPr>
        <w:t>tygodni</w:t>
      </w:r>
      <w:r w:rsidRPr="00316E1A">
        <w:rPr>
          <w:rFonts w:ascii="Times New Roman" w:hAnsi="Times New Roman" w:cs="Times New Roman"/>
          <w:sz w:val="24"/>
          <w:szCs w:val="24"/>
        </w:rPr>
        <w:t xml:space="preserve">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77C5791A" w14:textId="77777777" w:rsidR="00B41AB4" w:rsidRPr="00316E1A" w:rsidRDefault="00B41AB4" w:rsidP="007C757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6DC3D733" w14:textId="77777777" w:rsidR="00856ACE" w:rsidRPr="00316E1A" w:rsidRDefault="00856ACE" w:rsidP="007C7571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W szkole obowiązują następujące normy dotyczące sprawdzianów typu egzaminacyjnego:</w:t>
      </w:r>
    </w:p>
    <w:p w14:paraId="0D23AA01" w14:textId="77777777" w:rsidR="00856ACE" w:rsidRPr="00316E1A" w:rsidRDefault="00856ACE" w:rsidP="007C7571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terminy sprawdzianów typu egzaminacyjnego wpisywane są do terminarza mini</w:t>
      </w:r>
      <w:r w:rsidR="005B2D86">
        <w:rPr>
          <w:rFonts w:ascii="Times New Roman" w:hAnsi="Times New Roman" w:cs="Times New Roman"/>
        </w:rPr>
        <w:t>mum z tygodniowym wyprzedzeniem;</w:t>
      </w:r>
    </w:p>
    <w:p w14:paraId="2C3DA030" w14:textId="67DDC865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sprawdziany typu egzaminacyjnego kodowane są peselem</w:t>
      </w:r>
      <w:r w:rsidR="005B2D86">
        <w:rPr>
          <w:rFonts w:ascii="Times New Roman" w:hAnsi="Times New Roman" w:cs="Times New Roman"/>
        </w:rPr>
        <w:t xml:space="preserve"> </w:t>
      </w:r>
      <w:r w:rsidR="00CE7B0A">
        <w:rPr>
          <w:rFonts w:ascii="Times New Roman" w:hAnsi="Times New Roman" w:cs="Times New Roman"/>
        </w:rPr>
        <w:t>lub imieniem i nazwiskiem,</w:t>
      </w:r>
      <w:r w:rsidRPr="00316E1A">
        <w:rPr>
          <w:rFonts w:ascii="Times New Roman" w:hAnsi="Times New Roman" w:cs="Times New Roman"/>
        </w:rPr>
        <w:t xml:space="preserve"> i sprawdzane przez nauczycieli w terminie </w:t>
      </w:r>
      <w:r w:rsidR="004F4996" w:rsidRPr="00642A93">
        <w:rPr>
          <w:rFonts w:ascii="Times New Roman" w:hAnsi="Times New Roman" w:cs="Times New Roman"/>
          <w:color w:val="000000" w:themeColor="text1"/>
        </w:rPr>
        <w:t>14</w:t>
      </w:r>
      <w:r w:rsidR="00CE7B0A">
        <w:rPr>
          <w:rFonts w:ascii="Times New Roman" w:hAnsi="Times New Roman" w:cs="Times New Roman"/>
        </w:rPr>
        <w:t xml:space="preserve"> dni</w:t>
      </w:r>
      <w:r w:rsidRPr="00316E1A">
        <w:rPr>
          <w:rFonts w:ascii="Times New Roman" w:hAnsi="Times New Roman" w:cs="Times New Roman"/>
        </w:rPr>
        <w:t xml:space="preserve"> od daty przeprowadzenia sprawdzianu</w:t>
      </w:r>
      <w:r w:rsidR="005B2D86">
        <w:rPr>
          <w:rFonts w:ascii="Times New Roman" w:hAnsi="Times New Roman" w:cs="Times New Roman"/>
        </w:rPr>
        <w:t>;</w:t>
      </w:r>
    </w:p>
    <w:p w14:paraId="53371147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sprawdziany typu egzaminacyjnego są obowiązkowe i usprawiedliwieniem nieobecności może być jedynie pobyt w szpitalu lub choroba poświadczona przez lekarza. Wypadki losowe </w:t>
      </w:r>
      <w:r w:rsidR="00CE7B0A">
        <w:rPr>
          <w:rFonts w:ascii="Times New Roman" w:hAnsi="Times New Roman" w:cs="Times New Roman"/>
        </w:rPr>
        <w:t>będą rozpatrywane indywidualnie;</w:t>
      </w:r>
      <w:r w:rsidRPr="00316E1A">
        <w:rPr>
          <w:rFonts w:ascii="Times New Roman" w:hAnsi="Times New Roman" w:cs="Times New Roman"/>
        </w:rPr>
        <w:t xml:space="preserve"> </w:t>
      </w:r>
    </w:p>
    <w:p w14:paraId="029EA158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każdy kolejny sprawdzian typu egzaminacy</w:t>
      </w:r>
      <w:r w:rsidR="00CE7B0A">
        <w:rPr>
          <w:rFonts w:ascii="Times New Roman" w:hAnsi="Times New Roman" w:cs="Times New Roman"/>
        </w:rPr>
        <w:t>jnego jest poprawą poprzedniego;</w:t>
      </w:r>
    </w:p>
    <w:p w14:paraId="1724D5A2" w14:textId="444EA6C4" w:rsidR="003960AF" w:rsidRPr="00CB575A" w:rsidRDefault="003960AF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 typu egzaminacyjnego </w:t>
      </w:r>
      <w:r w:rsidRPr="00642A93">
        <w:rPr>
          <w:rFonts w:ascii="Times New Roman" w:hAnsi="Times New Roman" w:cs="Times New Roman"/>
          <w:color w:val="000000" w:themeColor="text1"/>
        </w:rPr>
        <w:t>składa się z</w:t>
      </w:r>
      <w:r w:rsidR="00320365" w:rsidRPr="00642A93">
        <w:rPr>
          <w:rFonts w:ascii="Times New Roman" w:hAnsi="Times New Roman" w:cs="Times New Roman"/>
          <w:color w:val="000000" w:themeColor="text1"/>
        </w:rPr>
        <w:t xml:space="preserve"> dwóch</w:t>
      </w:r>
      <w:r w:rsidRPr="00642A93">
        <w:rPr>
          <w:rFonts w:ascii="Times New Roman" w:hAnsi="Times New Roman" w:cs="Times New Roman"/>
          <w:color w:val="000000" w:themeColor="text1"/>
        </w:rPr>
        <w:t xml:space="preserve"> części:</w:t>
      </w:r>
      <w:r w:rsidR="005C477A" w:rsidRPr="00642A93">
        <w:rPr>
          <w:rFonts w:ascii="Times New Roman" w:hAnsi="Times New Roman" w:cs="Times New Roman"/>
          <w:color w:val="000000" w:themeColor="text1"/>
        </w:rPr>
        <w:t xml:space="preserve"> testu</w:t>
      </w:r>
      <w:r w:rsidR="004843A7">
        <w:rPr>
          <w:rFonts w:ascii="Times New Roman" w:hAnsi="Times New Roman" w:cs="Times New Roman"/>
          <w:color w:val="000000" w:themeColor="text1"/>
        </w:rPr>
        <w:t xml:space="preserve"> </w:t>
      </w:r>
      <w:r w:rsidR="005C477A" w:rsidRPr="00642A93">
        <w:rPr>
          <w:rFonts w:ascii="Times New Roman" w:hAnsi="Times New Roman" w:cs="Times New Roman"/>
          <w:color w:val="000000" w:themeColor="text1"/>
        </w:rPr>
        <w:t>i wypracowania</w:t>
      </w:r>
      <w:r w:rsidRPr="00642A93">
        <w:rPr>
          <w:rFonts w:ascii="Times New Roman" w:hAnsi="Times New Roman" w:cs="Times New Roman"/>
          <w:color w:val="000000" w:themeColor="text1"/>
        </w:rPr>
        <w:t xml:space="preserve">. Części te są oceniane oddzielnie. Zatem uczeń otrzymuje </w:t>
      </w:r>
      <w:r w:rsidR="00320365" w:rsidRPr="00642A93">
        <w:rPr>
          <w:rFonts w:ascii="Times New Roman" w:hAnsi="Times New Roman" w:cs="Times New Roman"/>
          <w:color w:val="000000" w:themeColor="text1"/>
        </w:rPr>
        <w:t>dwie</w:t>
      </w:r>
      <w:r w:rsidRPr="00642A93">
        <w:rPr>
          <w:rFonts w:ascii="Times New Roman" w:hAnsi="Times New Roman" w:cs="Times New Roman"/>
          <w:color w:val="000000" w:themeColor="text1"/>
        </w:rPr>
        <w:t xml:space="preserve"> oceny z jednego sprawdzianu typu egzaminacyjnego (w kategoriach: </w:t>
      </w:r>
      <w:r w:rsidR="00450D7B" w:rsidRPr="00642A93">
        <w:rPr>
          <w:rFonts w:ascii="Times New Roman" w:hAnsi="Times New Roman" w:cs="Times New Roman"/>
          <w:color w:val="000000" w:themeColor="text1"/>
        </w:rPr>
        <w:t xml:space="preserve">sprawdzian typu </w:t>
      </w:r>
      <w:proofErr w:type="spellStart"/>
      <w:r w:rsidR="00450D7B" w:rsidRPr="00642A93">
        <w:rPr>
          <w:rFonts w:ascii="Times New Roman" w:hAnsi="Times New Roman" w:cs="Times New Roman"/>
          <w:color w:val="000000" w:themeColor="text1"/>
        </w:rPr>
        <w:t>egzaminacyjnego-test</w:t>
      </w:r>
      <w:proofErr w:type="spellEnd"/>
      <w:r w:rsidR="00450D7B" w:rsidRPr="00642A93">
        <w:rPr>
          <w:rFonts w:ascii="Times New Roman" w:hAnsi="Times New Roman" w:cs="Times New Roman"/>
          <w:color w:val="000000" w:themeColor="text1"/>
        </w:rPr>
        <w:t xml:space="preserve"> i sprawdzian typu </w:t>
      </w:r>
      <w:proofErr w:type="spellStart"/>
      <w:r w:rsidR="00450D7B" w:rsidRPr="00642A93">
        <w:rPr>
          <w:rFonts w:ascii="Times New Roman" w:hAnsi="Times New Roman" w:cs="Times New Roman"/>
          <w:color w:val="000000" w:themeColor="text1"/>
        </w:rPr>
        <w:t>egzaminacyjnego-wypracowanie</w:t>
      </w:r>
      <w:proofErr w:type="spellEnd"/>
      <w:r w:rsidRPr="00642A93">
        <w:rPr>
          <w:rFonts w:ascii="Times New Roman" w:hAnsi="Times New Roman" w:cs="Times New Roman"/>
          <w:color w:val="000000" w:themeColor="text1"/>
        </w:rPr>
        <w:t>).</w:t>
      </w:r>
    </w:p>
    <w:p w14:paraId="7B245E9F" w14:textId="77777777" w:rsidR="00856ACE" w:rsidRPr="00316E1A" w:rsidRDefault="00CB575A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ACE" w:rsidRPr="00316E1A">
        <w:rPr>
          <w:rFonts w:ascii="Times New Roman" w:hAnsi="Times New Roman" w:cs="Times New Roman"/>
        </w:rPr>
        <w:t>ałościowe wyniki sprawdzianów typu egzaminacyjnego wpisywane są do dziennika elektronicznego jako ocena kształtująca wyrażona w % lub punktach. </w:t>
      </w:r>
    </w:p>
    <w:p w14:paraId="3D4EF17F" w14:textId="77777777" w:rsidR="00C72BB1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C72BB1" w:rsidRPr="00316E1A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316E1A">
        <w:rPr>
          <w:rFonts w:ascii="Times New Roman" w:hAnsi="Times New Roman" w:cs="Times New Roman"/>
          <w:bCs/>
        </w:rPr>
        <w:t>4</w:t>
      </w:r>
      <w:r w:rsidR="00C72BB1" w:rsidRPr="00316E1A">
        <w:rPr>
          <w:rFonts w:ascii="Times New Roman" w:hAnsi="Times New Roman" w:cs="Times New Roman"/>
          <w:bCs/>
        </w:rPr>
        <w:t xml:space="preserve"> razy w ciągu roku - </w:t>
      </w:r>
      <w:r w:rsidR="00C43CE3" w:rsidRPr="00316E1A">
        <w:rPr>
          <w:rFonts w:ascii="Times New Roman" w:hAnsi="Times New Roman" w:cs="Times New Roman"/>
          <w:bCs/>
        </w:rPr>
        <w:t>2</w:t>
      </w:r>
      <w:r w:rsidR="00C72BB1" w:rsidRPr="00316E1A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1893792B" w14:textId="47EA9C88" w:rsidR="005265D8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BB1" w:rsidRPr="00316E1A">
        <w:rPr>
          <w:rFonts w:ascii="Times New Roman" w:hAnsi="Times New Roman" w:cs="Times New Roman"/>
        </w:rPr>
        <w:t>a nieprzygotowanie uważa się: brak podręcznika, brak zeszytu przedmiotowego, brak zeszytu ćwiczeń, brak pracy domowej,</w:t>
      </w:r>
      <w:r w:rsidR="004843A7">
        <w:rPr>
          <w:rFonts w:ascii="Times New Roman" w:hAnsi="Times New Roman" w:cs="Times New Roman"/>
        </w:rPr>
        <w:t xml:space="preserve"> </w:t>
      </w:r>
      <w:r w:rsidR="00C72BB1" w:rsidRPr="00316E1A">
        <w:rPr>
          <w:rFonts w:ascii="Times New Roman" w:hAnsi="Times New Roman" w:cs="Times New Roman"/>
        </w:rPr>
        <w:t>nieopanowanie mater</w:t>
      </w:r>
      <w:r w:rsidR="002A1E66" w:rsidRPr="00316E1A">
        <w:rPr>
          <w:rFonts w:ascii="Times New Roman" w:hAnsi="Times New Roman" w:cs="Times New Roman"/>
        </w:rPr>
        <w:t xml:space="preserve">iału z trzech ostatnich </w:t>
      </w:r>
      <w:r w:rsidR="00642A93" w:rsidRPr="00642A93">
        <w:rPr>
          <w:rFonts w:ascii="Times New Roman" w:hAnsi="Times New Roman" w:cs="Times New Roman"/>
          <w:color w:val="000000" w:themeColor="text1"/>
        </w:rPr>
        <w:t>tematów.</w:t>
      </w:r>
    </w:p>
    <w:p w14:paraId="6C9C2CE7" w14:textId="7802CE42" w:rsidR="00D84013" w:rsidRPr="00D84013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>Uczeń nie ma możliwości zgłoszenia nieprzygotowania ze: sprawdzianu, sprawdzianu typu egzaminacyjnego, z zapowiedzianych form sprawdzania wiedzy</w:t>
      </w:r>
      <w:r w:rsidR="00BE7B41">
        <w:rPr>
          <w:rFonts w:ascii="Times New Roman" w:hAnsi="Times New Roman" w:cs="Times New Roman"/>
          <w:bCs/>
        </w:rPr>
        <w:t>,</w:t>
      </w:r>
      <w:r w:rsidR="004843A7">
        <w:rPr>
          <w:rFonts w:ascii="Times New Roman" w:hAnsi="Times New Roman" w:cs="Times New Roman"/>
          <w:bCs/>
        </w:rPr>
        <w:t xml:space="preserve"> </w:t>
      </w:r>
      <w:r w:rsidR="00BF617A" w:rsidRPr="00FE1E16">
        <w:rPr>
          <w:rFonts w:ascii="Times New Roman" w:hAnsi="Times New Roman" w:cs="Times New Roman"/>
          <w:bCs/>
          <w:color w:val="000000" w:themeColor="text1"/>
        </w:rPr>
        <w:t>pracy projektowej, testu na słuchanie/czytanie ze zrozumieniem</w:t>
      </w:r>
      <w:r w:rsidR="008355B5" w:rsidRPr="00FE1E16">
        <w:rPr>
          <w:rFonts w:ascii="Times New Roman" w:hAnsi="Times New Roman" w:cs="Times New Roman"/>
          <w:bCs/>
          <w:color w:val="000000" w:themeColor="text1"/>
        </w:rPr>
        <w:t xml:space="preserve">, testu wyboru </w:t>
      </w:r>
      <w:r w:rsidR="004D39B5" w:rsidRPr="00FE1E16">
        <w:rPr>
          <w:rFonts w:ascii="Times New Roman" w:hAnsi="Times New Roman" w:cs="Times New Roman"/>
          <w:bCs/>
          <w:color w:val="000000" w:themeColor="text1"/>
        </w:rPr>
        <w:t xml:space="preserve">czy </w:t>
      </w:r>
      <w:r w:rsidR="00BF617A" w:rsidRPr="00FE1E16">
        <w:rPr>
          <w:rFonts w:ascii="Times New Roman" w:hAnsi="Times New Roman" w:cs="Times New Roman"/>
          <w:bCs/>
          <w:color w:val="000000" w:themeColor="text1"/>
        </w:rPr>
        <w:t>wewnętrznego testu diagnostycznego/ kompetencji</w:t>
      </w:r>
      <w:r w:rsidR="004D39B5" w:rsidRPr="00FE1E16">
        <w:rPr>
          <w:rFonts w:ascii="Times New Roman" w:hAnsi="Times New Roman" w:cs="Times New Roman"/>
          <w:bCs/>
          <w:color w:val="000000" w:themeColor="text1"/>
        </w:rPr>
        <w:t>.</w:t>
      </w:r>
    </w:p>
    <w:p w14:paraId="3E73824B" w14:textId="77777777" w:rsidR="00D84013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705A5222" w14:textId="77777777" w:rsidR="00813567" w:rsidRPr="00316E1A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40DC8DA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2FDF3F9E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29863DF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09727A3D" w14:textId="77777777" w:rsidR="00DC7421" w:rsidRPr="00DC7421" w:rsidRDefault="00DC7421" w:rsidP="00DC74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C742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lastRenderedPageBreak/>
        <w:t>Ta dysfunkcja nie daje możliwości obniżenia wymagań merytorycznych</w:t>
      </w:r>
      <w:r w:rsidRPr="00DC74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07C836C1" w14:textId="77777777" w:rsidR="00DC7421" w:rsidRPr="00DC7421" w:rsidRDefault="00DC7421" w:rsidP="00DC74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26E92D42" w14:textId="77777777" w:rsidR="00DC7421" w:rsidRPr="00DC7421" w:rsidRDefault="00DC7421" w:rsidP="00DC742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DC74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5A79F7B8" w14:textId="77777777" w:rsidR="00DC7421" w:rsidRPr="00DC7421" w:rsidRDefault="00DC7421" w:rsidP="00DC74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14213745" w14:textId="77777777" w:rsidR="00DC7421" w:rsidRPr="00DC7421" w:rsidRDefault="00DC7421" w:rsidP="00DC7421">
      <w:pPr>
        <w:numPr>
          <w:ilvl w:val="2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DC742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59521B58" w14:textId="77777777" w:rsidR="00DC7421" w:rsidRPr="00DC7421" w:rsidRDefault="00DC7421" w:rsidP="00DC7421">
      <w:pPr>
        <w:numPr>
          <w:ilvl w:val="2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DC742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3DEFF189" w14:textId="77777777" w:rsidR="00DC7421" w:rsidRPr="00DC7421" w:rsidRDefault="00DC7421" w:rsidP="00DC74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3911E432" w14:textId="77777777" w:rsidR="00DC7421" w:rsidRPr="00DC7421" w:rsidRDefault="00DC7421" w:rsidP="00DC742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DC742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7AFCE46D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52D42B13" w14:textId="77777777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 typu egzaminacyjnego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30854CF2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4E5BFFA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7D02880C" w14:textId="353EEB37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</w:p>
    <w:p w14:paraId="652A3755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1F99A534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4636FE4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5C859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022E48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44B009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3076F00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5DE302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68DF01C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4E55090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2F4795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83A632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22FBDDB7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33756E9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3B1FE6F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pomagać zrozumieć własne zachowania i reakcje innych.</w:t>
      </w:r>
    </w:p>
    <w:p w14:paraId="5EACD604" w14:textId="77777777" w:rsidR="00417DE0" w:rsidRPr="00316E1A" w:rsidRDefault="00417DE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6C22F99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62A8AA64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9DA5CD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9EEA3C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30D0DB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26D4D15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4D6FF3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5AEF10C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2063E8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33E8DA5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070E4C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4AA9CE7A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6308DE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455811BA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EACE7C2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2A43D97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7FB6C5A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5378674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4D1FCE10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5831148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6DED5B4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45D3A3A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63396CF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2D164E3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4BC48CC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4E5A33A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757C09F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298594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19A6948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69D93D4" w14:textId="412B84B2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>WYMAGANIA EDUKACYJNE Z</w:t>
      </w:r>
      <w:r w:rsidR="004F4996">
        <w:rPr>
          <w:rFonts w:ascii="Times New Roman" w:hAnsi="Times New Roman" w:cs="Times New Roman"/>
          <w:b/>
          <w:u w:val="single"/>
        </w:rPr>
        <w:t xml:space="preserve"> </w:t>
      </w:r>
      <w:r w:rsidR="004F4996" w:rsidRPr="00FE1E16">
        <w:rPr>
          <w:rFonts w:ascii="Times New Roman" w:hAnsi="Times New Roman" w:cs="Times New Roman"/>
          <w:b/>
          <w:color w:val="000000" w:themeColor="text1"/>
          <w:u w:val="single"/>
        </w:rPr>
        <w:t>JĘZYKÓW OBCYCH</w:t>
      </w:r>
    </w:p>
    <w:p w14:paraId="063D051C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6DF9B585" w14:textId="552F9F74" w:rsidR="009871BF" w:rsidRPr="00316E1A" w:rsidRDefault="0012393B" w:rsidP="00D84013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3B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973"/>
      </w:tblGrid>
      <w:tr w:rsidR="0012393B" w:rsidRPr="00316E1A" w14:paraId="24490194" w14:textId="77777777" w:rsidTr="00B530CA">
        <w:tc>
          <w:tcPr>
            <w:tcW w:w="543" w:type="dxa"/>
          </w:tcPr>
          <w:p w14:paraId="1FB5B1EB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5973" w:type="dxa"/>
          </w:tcPr>
          <w:p w14:paraId="18774EED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Kategoria </w:t>
            </w:r>
          </w:p>
        </w:tc>
      </w:tr>
      <w:tr w:rsidR="0012393B" w:rsidRPr="00316E1A" w14:paraId="718BFC02" w14:textId="77777777" w:rsidTr="00B530CA">
        <w:tc>
          <w:tcPr>
            <w:tcW w:w="543" w:type="dxa"/>
          </w:tcPr>
          <w:p w14:paraId="1FCE594B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5973" w:type="dxa"/>
          </w:tcPr>
          <w:p w14:paraId="4A445382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12393B" w:rsidRPr="00316E1A" w14:paraId="012B43BC" w14:textId="77777777" w:rsidTr="00B530CA">
        <w:tc>
          <w:tcPr>
            <w:tcW w:w="543" w:type="dxa"/>
          </w:tcPr>
          <w:p w14:paraId="224FC586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5973" w:type="dxa"/>
          </w:tcPr>
          <w:p w14:paraId="695975A0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12393B" w:rsidRPr="00316E1A" w14:paraId="745003CC" w14:textId="77777777" w:rsidTr="00B530CA">
        <w:tc>
          <w:tcPr>
            <w:tcW w:w="543" w:type="dxa"/>
          </w:tcPr>
          <w:p w14:paraId="73D2466E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5973" w:type="dxa"/>
          </w:tcPr>
          <w:p w14:paraId="64E4E092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12393B" w:rsidRPr="00316E1A" w14:paraId="5E12DEF7" w14:textId="77777777" w:rsidTr="00B530CA">
        <w:tc>
          <w:tcPr>
            <w:tcW w:w="543" w:type="dxa"/>
          </w:tcPr>
          <w:p w14:paraId="3CAEA185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5973" w:type="dxa"/>
          </w:tcPr>
          <w:p w14:paraId="12774143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lekcji/aktywność</w:t>
            </w:r>
          </w:p>
        </w:tc>
      </w:tr>
      <w:tr w:rsidR="0012393B" w:rsidRPr="00316E1A" w14:paraId="2F3A411F" w14:textId="77777777" w:rsidTr="00B530CA">
        <w:tc>
          <w:tcPr>
            <w:tcW w:w="543" w:type="dxa"/>
          </w:tcPr>
          <w:p w14:paraId="15008AD7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lastRenderedPageBreak/>
              <w:t>5.</w:t>
            </w:r>
          </w:p>
        </w:tc>
        <w:tc>
          <w:tcPr>
            <w:tcW w:w="5973" w:type="dxa"/>
          </w:tcPr>
          <w:p w14:paraId="50DB1D2A" w14:textId="6C968961" w:rsidR="0012393B" w:rsidRPr="00316E1A" w:rsidRDefault="0012393B" w:rsidP="00596149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Sprawdzian typu egzaminacyjnego- test</w:t>
            </w:r>
          </w:p>
        </w:tc>
      </w:tr>
      <w:tr w:rsidR="0012393B" w:rsidRPr="00316E1A" w14:paraId="1CF5E39D" w14:textId="77777777" w:rsidTr="00B530CA">
        <w:tc>
          <w:tcPr>
            <w:tcW w:w="543" w:type="dxa"/>
          </w:tcPr>
          <w:p w14:paraId="77D9E733" w14:textId="485046EF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3" w:type="dxa"/>
          </w:tcPr>
          <w:p w14:paraId="7D878E61" w14:textId="19E49125" w:rsidR="0012393B" w:rsidRPr="00596149" w:rsidRDefault="0012393B" w:rsidP="00301A3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Sprawdzian typu egzaminacyjnego- wypracowanie</w:t>
            </w:r>
          </w:p>
        </w:tc>
      </w:tr>
      <w:tr w:rsidR="0012393B" w:rsidRPr="00316E1A" w14:paraId="76BF7A13" w14:textId="77777777" w:rsidTr="00B530CA">
        <w:tc>
          <w:tcPr>
            <w:tcW w:w="543" w:type="dxa"/>
          </w:tcPr>
          <w:p w14:paraId="68E111AF" w14:textId="6FC38ABA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973" w:type="dxa"/>
          </w:tcPr>
          <w:p w14:paraId="1D706099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12393B" w:rsidRPr="00316E1A" w14:paraId="4447B07C" w14:textId="77777777" w:rsidTr="00B530CA">
        <w:tc>
          <w:tcPr>
            <w:tcW w:w="543" w:type="dxa"/>
          </w:tcPr>
          <w:p w14:paraId="2ABB11C8" w14:textId="1B8731B3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973" w:type="dxa"/>
          </w:tcPr>
          <w:p w14:paraId="65A5E844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12393B" w:rsidRPr="00316E1A" w14:paraId="5E7A7BC4" w14:textId="77777777" w:rsidTr="00B530CA">
        <w:tc>
          <w:tcPr>
            <w:tcW w:w="543" w:type="dxa"/>
          </w:tcPr>
          <w:p w14:paraId="0D4A523A" w14:textId="535E9A44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973" w:type="dxa"/>
          </w:tcPr>
          <w:p w14:paraId="774131FD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Plakat/prezentacja multimedialna</w:t>
            </w:r>
          </w:p>
        </w:tc>
      </w:tr>
      <w:tr w:rsidR="0012393B" w:rsidRPr="00316E1A" w14:paraId="2378DB06" w14:textId="77777777" w:rsidTr="00B530CA">
        <w:tc>
          <w:tcPr>
            <w:tcW w:w="543" w:type="dxa"/>
          </w:tcPr>
          <w:p w14:paraId="1BEAEDAA" w14:textId="4918BC12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973" w:type="dxa"/>
          </w:tcPr>
          <w:p w14:paraId="1EAC55F9" w14:textId="77777777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12393B" w:rsidRPr="00316E1A" w14:paraId="67EB247C" w14:textId="77777777" w:rsidTr="00B530CA">
        <w:tc>
          <w:tcPr>
            <w:tcW w:w="543" w:type="dxa"/>
          </w:tcPr>
          <w:p w14:paraId="6E77455A" w14:textId="288D40C0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3" w:type="dxa"/>
          </w:tcPr>
          <w:p w14:paraId="70AC752B" w14:textId="235C3C1E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97BBB">
              <w:rPr>
                <w:rFonts w:ascii="Times New Roman" w:hAnsi="Times New Roman" w:cs="Times New Roman"/>
              </w:rPr>
              <w:t>Test na słuchanie/czytanie ze zrozumieniem</w:t>
            </w:r>
          </w:p>
        </w:tc>
      </w:tr>
      <w:tr w:rsidR="0012393B" w:rsidRPr="00316E1A" w14:paraId="06BD2B04" w14:textId="77777777" w:rsidTr="00B530CA">
        <w:tc>
          <w:tcPr>
            <w:tcW w:w="543" w:type="dxa"/>
          </w:tcPr>
          <w:p w14:paraId="42E397F1" w14:textId="0309B7CD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12.</w:t>
            </w:r>
          </w:p>
        </w:tc>
        <w:tc>
          <w:tcPr>
            <w:tcW w:w="5973" w:type="dxa"/>
          </w:tcPr>
          <w:p w14:paraId="3048CBCC" w14:textId="1224DD37" w:rsidR="0012393B" w:rsidRPr="00B530C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530CA">
              <w:rPr>
                <w:rFonts w:ascii="Times New Roman" w:hAnsi="Times New Roman" w:cs="Times New Roman"/>
                <w:lang w:val="pl-PL"/>
              </w:rPr>
              <w:t>Test wyboru</w:t>
            </w:r>
          </w:p>
        </w:tc>
      </w:tr>
      <w:tr w:rsidR="0012393B" w:rsidRPr="00316E1A" w14:paraId="3FFF16B2" w14:textId="77777777" w:rsidTr="00B530CA">
        <w:tc>
          <w:tcPr>
            <w:tcW w:w="543" w:type="dxa"/>
          </w:tcPr>
          <w:p w14:paraId="2227E5C9" w14:textId="17394B7F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3" w:type="dxa"/>
          </w:tcPr>
          <w:p w14:paraId="6FA725BC" w14:textId="567AC8F9" w:rsidR="0012393B" w:rsidRPr="00B530C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30CA">
              <w:rPr>
                <w:rFonts w:ascii="Times New Roman" w:hAnsi="Times New Roman" w:cs="Times New Roman"/>
              </w:rPr>
              <w:t>Wypowiedź pisemna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0CA">
              <w:rPr>
                <w:rFonts w:ascii="Times New Roman" w:hAnsi="Times New Roman" w:cs="Times New Roman"/>
              </w:rPr>
              <w:t>języka obcego (list/rozprawka/artykuł/wpis na blogu/e-mail/zaproszenie)</w:t>
            </w:r>
          </w:p>
        </w:tc>
      </w:tr>
      <w:tr w:rsidR="0012393B" w:rsidRPr="00316E1A" w14:paraId="0CECBDCF" w14:textId="77777777" w:rsidTr="00B530CA">
        <w:tc>
          <w:tcPr>
            <w:tcW w:w="543" w:type="dxa"/>
          </w:tcPr>
          <w:p w14:paraId="381691B1" w14:textId="2C012598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3" w:type="dxa"/>
          </w:tcPr>
          <w:p w14:paraId="54E003C6" w14:textId="541D27B4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</w:t>
            </w:r>
          </w:p>
        </w:tc>
      </w:tr>
      <w:tr w:rsidR="0012393B" w:rsidRPr="00316E1A" w14:paraId="6AF97D31" w14:textId="77777777" w:rsidTr="00B530CA">
        <w:tc>
          <w:tcPr>
            <w:tcW w:w="543" w:type="dxa"/>
          </w:tcPr>
          <w:p w14:paraId="713A73F4" w14:textId="3C46B2DC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</w:t>
            </w:r>
          </w:p>
        </w:tc>
        <w:tc>
          <w:tcPr>
            <w:tcW w:w="5973" w:type="dxa"/>
          </w:tcPr>
          <w:p w14:paraId="6A7F5BF6" w14:textId="7310FC36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Zeszyt ćwiczeń</w:t>
            </w:r>
          </w:p>
        </w:tc>
      </w:tr>
      <w:tr w:rsidR="0012393B" w:rsidRPr="00316E1A" w14:paraId="3D6262ED" w14:textId="77777777" w:rsidTr="00B530CA">
        <w:tc>
          <w:tcPr>
            <w:tcW w:w="543" w:type="dxa"/>
          </w:tcPr>
          <w:p w14:paraId="0044C1C2" w14:textId="02275780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</w:t>
            </w:r>
          </w:p>
        </w:tc>
        <w:tc>
          <w:tcPr>
            <w:tcW w:w="5973" w:type="dxa"/>
          </w:tcPr>
          <w:p w14:paraId="68C9D3D1" w14:textId="5A10ECDE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Zeszyt przedmiotowy</w:t>
            </w:r>
          </w:p>
        </w:tc>
      </w:tr>
      <w:tr w:rsidR="0012393B" w:rsidRPr="00316E1A" w14:paraId="22F670BA" w14:textId="77777777" w:rsidTr="00B530CA">
        <w:tc>
          <w:tcPr>
            <w:tcW w:w="543" w:type="dxa"/>
          </w:tcPr>
          <w:p w14:paraId="0279E895" w14:textId="55AA5BBC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17. </w:t>
            </w:r>
          </w:p>
        </w:tc>
        <w:tc>
          <w:tcPr>
            <w:tcW w:w="5973" w:type="dxa"/>
          </w:tcPr>
          <w:p w14:paraId="19DC3E60" w14:textId="7F158068" w:rsidR="0012393B" w:rsidRPr="00316E1A" w:rsidRDefault="0012393B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Wewnętrzny test diagnostyczny/kompetencji</w:t>
            </w:r>
          </w:p>
        </w:tc>
      </w:tr>
    </w:tbl>
    <w:p w14:paraId="033CE6F4" w14:textId="5274C42E" w:rsidR="0059601B" w:rsidRDefault="0059601B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F2A0" w14:textId="30EC21E4" w:rsidR="0059601B" w:rsidRDefault="0059601B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D0436" w14:textId="52F78A65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52B6A" w14:textId="78DF82D5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300" w14:textId="0B04B6F4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5AD9" w14:textId="3609171E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89D09" w14:textId="4C3D3284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E065" w14:textId="28F878DB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12E31" w14:textId="6295F653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B6E7" w14:textId="5ED09335" w:rsidR="008C6915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498D" w14:textId="77777777" w:rsidR="008C6915" w:rsidRPr="00316E1A" w:rsidRDefault="008C6915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8356E" w14:textId="3728739E" w:rsidR="003C54E3" w:rsidRPr="003C54E3" w:rsidRDefault="00FE61F4" w:rsidP="003C54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66A6AD47" w14:textId="77777777" w:rsidR="003C54E3" w:rsidRPr="00D2761C" w:rsidRDefault="003C54E3" w:rsidP="003C54E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1985"/>
        <w:gridCol w:w="1842"/>
        <w:gridCol w:w="1843"/>
        <w:gridCol w:w="1701"/>
        <w:gridCol w:w="1276"/>
      </w:tblGrid>
      <w:tr w:rsidR="003C54E3" w:rsidRPr="0059601B" w14:paraId="319E49C3" w14:textId="77777777" w:rsidTr="0059601B">
        <w:trPr>
          <w:trHeight w:val="414"/>
        </w:trPr>
        <w:tc>
          <w:tcPr>
            <w:tcW w:w="708" w:type="dxa"/>
            <w:vMerge w:val="restart"/>
            <w:shd w:val="clear" w:color="auto" w:fill="F2F2F2"/>
            <w:textDirection w:val="btLr"/>
          </w:tcPr>
          <w:p w14:paraId="23526159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OBSZAR WYMAGAŃ</w:t>
            </w:r>
          </w:p>
        </w:tc>
        <w:tc>
          <w:tcPr>
            <w:tcW w:w="5529" w:type="dxa"/>
            <w:gridSpan w:val="3"/>
            <w:shd w:val="clear" w:color="auto" w:fill="F2F2F2"/>
            <w:vAlign w:val="center"/>
          </w:tcPr>
          <w:p w14:paraId="2A6D6408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POZIOM PODSTAWOWY</w:t>
            </w:r>
          </w:p>
        </w:tc>
        <w:tc>
          <w:tcPr>
            <w:tcW w:w="4820" w:type="dxa"/>
            <w:gridSpan w:val="3"/>
            <w:shd w:val="clear" w:color="auto" w:fill="F2F2F2"/>
            <w:vAlign w:val="center"/>
          </w:tcPr>
          <w:p w14:paraId="41A3526F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POZIOM PONADPODSTAWOWY</w:t>
            </w:r>
          </w:p>
        </w:tc>
      </w:tr>
      <w:tr w:rsidR="006C4CD8" w:rsidRPr="0059601B" w14:paraId="39D04B01" w14:textId="77777777" w:rsidTr="008C6915">
        <w:trPr>
          <w:trHeight w:val="414"/>
        </w:trPr>
        <w:tc>
          <w:tcPr>
            <w:tcW w:w="708" w:type="dxa"/>
            <w:vMerge/>
            <w:shd w:val="clear" w:color="auto" w:fill="F2F2F2"/>
          </w:tcPr>
          <w:p w14:paraId="208084B9" w14:textId="77777777" w:rsidR="003C54E3" w:rsidRPr="0059601B" w:rsidRDefault="003C54E3" w:rsidP="00C015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14:paraId="7D708099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en-GB"/>
              </w:rPr>
              <w:t>NIEDOSTATECZNY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0027427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en-GB"/>
              </w:rPr>
              <w:t>DOPUSZCZAJACY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592EDEB3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DOSTATECZNY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224D65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DOBRY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D0009C3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BARDZO DOBRY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83513D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CELUJĄCY</w:t>
            </w:r>
          </w:p>
        </w:tc>
      </w:tr>
      <w:tr w:rsidR="006C4CD8" w:rsidRPr="0059601B" w14:paraId="0B0FDBCE" w14:textId="77777777" w:rsidTr="008C6915">
        <w:trPr>
          <w:trHeight w:val="414"/>
        </w:trPr>
        <w:tc>
          <w:tcPr>
            <w:tcW w:w="708" w:type="dxa"/>
            <w:vMerge/>
            <w:shd w:val="clear" w:color="auto" w:fill="F2F2F2"/>
          </w:tcPr>
          <w:p w14:paraId="06DA47E6" w14:textId="77777777" w:rsidR="003C54E3" w:rsidRPr="0059601B" w:rsidRDefault="003C54E3" w:rsidP="00C015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14:paraId="7F04F08F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14:paraId="7B8D8C04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NISKI STOPIEŃ SPEŁNIENIA WYMAGAŃ EDUKACYJNYCH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0416F37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PODSTAWOWY STOPIEŃ SPEŁNIENIA WYMAGAŃ</w:t>
            </w:r>
          </w:p>
          <w:p w14:paraId="69544AE6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CA430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ŚREDNI STOPIEŃ SPEŁNIENIA WYMAGAŃ</w:t>
            </w:r>
          </w:p>
          <w:p w14:paraId="277B4EB9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87D27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WYSOKI STOPIEŃ SPEŁNIANIA WYMAGAŃ</w:t>
            </w:r>
          </w:p>
          <w:p w14:paraId="35A309F6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AC1E235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C4CD8" w:rsidRPr="0059601B" w14:paraId="26D3B157" w14:textId="77777777" w:rsidTr="008C6915">
        <w:trPr>
          <w:cantSplit/>
          <w:trHeight w:val="1134"/>
        </w:trPr>
        <w:tc>
          <w:tcPr>
            <w:tcW w:w="708" w:type="dxa"/>
            <w:shd w:val="clear" w:color="auto" w:fill="F2F2F2"/>
            <w:textDirection w:val="btLr"/>
            <w:vAlign w:val="center"/>
          </w:tcPr>
          <w:p w14:paraId="7A702B6C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WIADOMOŚCI: gramatyka i leksyka, fonetyka</w:t>
            </w:r>
          </w:p>
          <w:p w14:paraId="3C3EDA47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 ortografia</w:t>
            </w:r>
          </w:p>
        </w:tc>
        <w:tc>
          <w:tcPr>
            <w:tcW w:w="1702" w:type="dxa"/>
            <w:vMerge w:val="restart"/>
          </w:tcPr>
          <w:p w14:paraId="52489C0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46958D6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Braki w wiadomościach i umiejętnościach są na tyle rozległe, że uniemożliwiają mu naukę na kolejnych etapach.</w:t>
            </w:r>
          </w:p>
          <w:p w14:paraId="725EADB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</w:tcPr>
          <w:p w14:paraId="353B24A4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38F9756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ograniczoną liczbę bardzo podstawowych słów i wyrażeń</w:t>
            </w:r>
          </w:p>
          <w:p w14:paraId="551ACC3C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wprowadzonych przez nauczyciela;</w:t>
            </w:r>
          </w:p>
          <w:p w14:paraId="0019FA62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liczne błędy w ich zapisie i wymowie;</w:t>
            </w:r>
          </w:p>
          <w:p w14:paraId="7FA73A3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proste, elementarne struktury gramatyczne wprowadzone przez nauczyciela;</w:t>
            </w:r>
          </w:p>
          <w:p w14:paraId="4D726904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liczne błędy leksykalno-</w:t>
            </w:r>
          </w:p>
          <w:p w14:paraId="393395BF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-gramatyczne we wszystkich typach zadań.</w:t>
            </w:r>
          </w:p>
          <w:p w14:paraId="0B048B52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8616E7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CD8262B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B3D3661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65C239F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7CF5252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795D92D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14:paraId="3AB94E77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72041121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część wprowadzonych słów i wyrażeń;</w:t>
            </w:r>
          </w:p>
          <w:p w14:paraId="21122064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sporo błędów w ich zapisie i wymowie;</w:t>
            </w:r>
          </w:p>
          <w:p w14:paraId="4F716A7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większość wprowadzonych struktur gramatycznych;</w:t>
            </w:r>
          </w:p>
          <w:p w14:paraId="4D0EB578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sporo błędów leksykalno-</w:t>
            </w:r>
          </w:p>
          <w:p w14:paraId="48548CB1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-gramatycznych w trudniejszych zadaniach.</w:t>
            </w:r>
          </w:p>
        </w:tc>
        <w:tc>
          <w:tcPr>
            <w:tcW w:w="1843" w:type="dxa"/>
          </w:tcPr>
          <w:p w14:paraId="6EA642C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7B5DD73D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większość wprowadzonych słów i wyrażeń,</w:t>
            </w:r>
          </w:p>
          <w:p w14:paraId="5A17297B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zwykle poprawnie je zapisuje i wymawia;</w:t>
            </w:r>
          </w:p>
          <w:p w14:paraId="459F4A4C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wszystkie wprowadzone struktury gramatyczne;</w:t>
            </w:r>
          </w:p>
          <w:p w14:paraId="0AF20DB2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nieliczne błędy leksykalno-</w:t>
            </w:r>
          </w:p>
          <w:p w14:paraId="03040F1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-gramatyczne.</w:t>
            </w:r>
          </w:p>
        </w:tc>
        <w:tc>
          <w:tcPr>
            <w:tcW w:w="1701" w:type="dxa"/>
          </w:tcPr>
          <w:p w14:paraId="4DC41D14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779C70C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wszystkie wprowadzone słowa i wyrażenia;</w:t>
            </w:r>
          </w:p>
          <w:p w14:paraId="479FF523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poprawnie je zapisuje i wymawia;</w:t>
            </w:r>
          </w:p>
          <w:p w14:paraId="5E8C0E03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zna i stosuje wszystkie wprowadzone struktury gramatyczne;</w:t>
            </w:r>
          </w:p>
          <w:p w14:paraId="3E02822D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sporadyczne błędy leksykalno-</w:t>
            </w:r>
          </w:p>
          <w:p w14:paraId="0148C035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-gramatyczne, które zwykle potrafi samodzielnie poprawić.</w:t>
            </w:r>
          </w:p>
        </w:tc>
        <w:tc>
          <w:tcPr>
            <w:tcW w:w="1276" w:type="dxa"/>
            <w:vMerge w:val="restart"/>
          </w:tcPr>
          <w:p w14:paraId="5F026C25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 spełnia kryteria na ocenę bardzo dobrą oraz wykazuje się wiedzą i umiejętnościami wykraczającymi ponad te kryteria.</w:t>
            </w:r>
          </w:p>
          <w:p w14:paraId="7AFBBEC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C4CD8" w:rsidRPr="0059601B" w14:paraId="31E38D61" w14:textId="77777777" w:rsidTr="008C6915">
        <w:trPr>
          <w:cantSplit/>
          <w:trHeight w:val="1134"/>
        </w:trPr>
        <w:tc>
          <w:tcPr>
            <w:tcW w:w="708" w:type="dxa"/>
            <w:shd w:val="clear" w:color="auto" w:fill="F2F2F2"/>
            <w:textDirection w:val="btLr"/>
            <w:vAlign w:val="center"/>
          </w:tcPr>
          <w:p w14:paraId="22471B9E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RECEPCJA</w:t>
            </w:r>
          </w:p>
        </w:tc>
        <w:tc>
          <w:tcPr>
            <w:tcW w:w="1702" w:type="dxa"/>
            <w:vMerge/>
          </w:tcPr>
          <w:p w14:paraId="1CFB3B0A" w14:textId="77777777" w:rsidR="003C54E3" w:rsidRPr="0059601B" w:rsidRDefault="003C54E3" w:rsidP="00C015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</w:tcPr>
          <w:p w14:paraId="6D14C2C6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50812575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• rozumie niektóre dłuższe wypowiedzi </w:t>
            </w:r>
          </w:p>
          <w:p w14:paraId="0586D957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standardowej odmianie języka;</w:t>
            </w:r>
          </w:p>
          <w:p w14:paraId="214C9E4C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z trudem nadąża za bardziej złożonymi wywodami w zakresie tematów zawartych w programie nauczania;</w:t>
            </w:r>
          </w:p>
          <w:p w14:paraId="13618C39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rozumie niektóre wiadomości telewizyjne;</w:t>
            </w:r>
          </w:p>
          <w:p w14:paraId="204D2C8B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rozumie ogólny sens filmów w standardowej odmianie języka;</w:t>
            </w:r>
          </w:p>
          <w:p w14:paraId="4BB28F10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rozumie krótkie wpisy na blogach;</w:t>
            </w:r>
          </w:p>
          <w:p w14:paraId="1C2725F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 problemy ze zrozumieniem artykułów i reportaży dotyczących problemów współczesnego świata;</w:t>
            </w:r>
          </w:p>
          <w:p w14:paraId="24E93833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rozwiązuje niektóre zadania na słuchanie;</w:t>
            </w:r>
          </w:p>
          <w:p w14:paraId="221DB57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w ograniczonym stopniu rozwiązuje zadania na czytanie.</w:t>
            </w:r>
          </w:p>
          <w:p w14:paraId="68C7BE9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51E7ACA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3FD8526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68DED07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46EFB61A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7529D39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60A83BD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310DD45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7A990BB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</w:tcPr>
          <w:p w14:paraId="5C643996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0C0206F0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• częściowo rozumie dłuższe wypowiedzi </w:t>
            </w:r>
          </w:p>
          <w:p w14:paraId="44D0D7B0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standardowej odmianie języka;</w:t>
            </w:r>
          </w:p>
          <w:p w14:paraId="1AEF651D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raczej nadąża za bardziej złożonymi wywodami w zakresie tematów zawartych w programie nauczania;</w:t>
            </w:r>
          </w:p>
          <w:p w14:paraId="6D06CBC5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rozumie większość wiadomości telewizyjnych;</w:t>
            </w:r>
          </w:p>
          <w:p w14:paraId="38C43449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częściowo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rozumie filmy w standardowej odmianie języka;</w:t>
            </w:r>
          </w:p>
          <w:p w14:paraId="5A16A7C3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rozumie w części niektóre dłuższe artykuły i reportaże dotyczące problemów współczesnego świata;</w:t>
            </w:r>
          </w:p>
          <w:p w14:paraId="322EDC7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częściowo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poprawnie rozwiązuje zadania na czytanie i słuchanie.</w:t>
            </w:r>
          </w:p>
          <w:p w14:paraId="4ACCF8BB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</w:tcPr>
          <w:p w14:paraId="346EF18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1F35A357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• rozumie większość dłuższych wypowiedzi </w:t>
            </w:r>
          </w:p>
          <w:p w14:paraId="67C7F068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standardowej odmianie języka;</w:t>
            </w:r>
          </w:p>
          <w:p w14:paraId="7C5EC1A2" w14:textId="63CBE80D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• nadąża za </w:t>
            </w:r>
            <w:r w:rsidR="008C6915"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skomplikowanymi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wywodami w zakresie większości tematów zawartych w programie nauczania;</w:t>
            </w:r>
          </w:p>
          <w:p w14:paraId="5A376DB8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rozumie większość wiadomości telewizyjnych i niektóre programy o sprawach bieżących;</w:t>
            </w:r>
          </w:p>
          <w:p w14:paraId="1B790E14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rozumie większość filmów w standardowej odmianie języka;</w:t>
            </w:r>
          </w:p>
          <w:p w14:paraId="0E1DCDC4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na ogół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czyta ze zrozumieniem artykuły i reportaże dotyczące problemów współczesnego świata, w których piszący prezentują określone stanowiska i poglądy;</w:t>
            </w:r>
          </w:p>
          <w:p w14:paraId="286B8A08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rozwiązuje poprawnie zadania na czytanie i słuchanie, na ogół potrafi krótko uzasadnić swoje odpowiedzi.</w:t>
            </w:r>
          </w:p>
          <w:p w14:paraId="409B26BA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1B2994E6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Uczeń:</w:t>
            </w:r>
          </w:p>
          <w:p w14:paraId="2542018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• rozumie dłuższe wypowiedzi </w:t>
            </w:r>
          </w:p>
          <w:p w14:paraId="7041D7A2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standardowej odmianie języka;</w:t>
            </w:r>
          </w:p>
          <w:p w14:paraId="28FA4D27" w14:textId="225365A5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• nadąża nawet za </w:t>
            </w:r>
            <w:r w:rsidR="008C6915"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skomplikowanymi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wywodami w zakresie tematów zawartych w programie nauczania;</w:t>
            </w:r>
          </w:p>
          <w:p w14:paraId="256E88D7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rozumie większość wiadomości telewizyjnych i programów o sprawach bieżących;</w:t>
            </w:r>
          </w:p>
          <w:p w14:paraId="1C847860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rozumie większość filmów w standardowej odmianie języka;</w:t>
            </w:r>
          </w:p>
          <w:p w14:paraId="210AAD4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czyta ze zrozumieniem artykuły i reportaże dotyczące problemów współczesnego świata, w których piszący prezentują określone stanowiska i poglądy;</w:t>
            </w:r>
          </w:p>
          <w:p w14:paraId="31A7462E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rozumie współczesną prozę literacką;</w:t>
            </w:r>
          </w:p>
          <w:p w14:paraId="793C1911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rozwiązuje poprawnie zadania na czytanie i słuchanie, potrafi uzasadnić swoje odpowiedzi.</w:t>
            </w:r>
          </w:p>
          <w:p w14:paraId="119A908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</w:tcPr>
          <w:p w14:paraId="71A7152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C4CD8" w:rsidRPr="0059601B" w14:paraId="59F52D7E" w14:textId="77777777" w:rsidTr="008C6915">
        <w:trPr>
          <w:cantSplit/>
          <w:trHeight w:val="1134"/>
        </w:trPr>
        <w:tc>
          <w:tcPr>
            <w:tcW w:w="708" w:type="dxa"/>
            <w:shd w:val="clear" w:color="auto" w:fill="F2F2F2"/>
            <w:textDirection w:val="btLr"/>
            <w:vAlign w:val="center"/>
          </w:tcPr>
          <w:p w14:paraId="01B380CF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PRODUKCJA</w:t>
            </w:r>
          </w:p>
        </w:tc>
        <w:tc>
          <w:tcPr>
            <w:tcW w:w="1702" w:type="dxa"/>
            <w:vMerge/>
          </w:tcPr>
          <w:p w14:paraId="5E612C03" w14:textId="77777777" w:rsidR="003C54E3" w:rsidRPr="0059601B" w:rsidRDefault="003C54E3" w:rsidP="00C015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</w:tcPr>
          <w:p w14:paraId="50E24C6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1498F53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łączy wyrażenia w bardzo prosty i niezbyt spójny i logiczny sposób, by opisywać przeżycia i zdarzenia, a także swoje marzenia, nadzieje i ambicje; </w:t>
            </w:r>
          </w:p>
          <w:p w14:paraId="4B03050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bardzo krótko objaśniać własne plany; 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bardzo prostymi zdaniami przekazać ogólny sens książek czy filmów;</w:t>
            </w:r>
          </w:p>
          <w:p w14:paraId="4DE3FE0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pisać bardzo proste i krótkie teksty na znane tematy np. SMS, życzenia, kartkę pocztową, </w:t>
            </w:r>
          </w:p>
          <w:p w14:paraId="3E947C3A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e-mail i wpis na blogu;</w:t>
            </w:r>
          </w:p>
          <w:p w14:paraId="616E8D5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dłuższe wypowiedzi pisemne są w dużym stopniu nielogiczne i niespójne;</w:t>
            </w:r>
          </w:p>
          <w:p w14:paraId="69304AD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stosuje niewielki zakres słownictwa </w:t>
            </w:r>
          </w:p>
          <w:p w14:paraId="7CB51CC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struktur;</w:t>
            </w:r>
          </w:p>
          <w:p w14:paraId="4B1F1C3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popełnia liczne błędy leksykalno-</w:t>
            </w:r>
          </w:p>
          <w:p w14:paraId="038992B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-gramatyczne, które mogą zakłócać komunikację.</w:t>
            </w:r>
          </w:p>
          <w:p w14:paraId="4FCD52B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12EA013B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363DFF5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037A5ED7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08951F99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5BE9DA9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3574B56B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5960916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68B7EE5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733F877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673C2CA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0A8AEA4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0E496754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</w:tcPr>
          <w:p w14:paraId="310DBF55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7771F41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łączyć wyrażenia w dość prosty i nie zawsze spójny i logiczny sposób, by opisywać przeżycia i zdarzenia, a także swoje marzenia, nadzieje i ambicje; </w:t>
            </w:r>
          </w:p>
          <w:p w14:paraId="69AE433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bardzo krótko uzasadniać i objaśniać własne poglądy i plany; </w:t>
            </w:r>
          </w:p>
          <w:p w14:paraId="5D55709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bardzo krótko relacjonować wydarzenia i opowiadać przebieg akcji książek czy filmów, opisując własne wrażenia;</w:t>
            </w:r>
          </w:p>
          <w:p w14:paraId="31CE3CD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pisać proste i krótkie teksty na znane tematy, np. notatkę, ogłoszenie,</w:t>
            </w:r>
          </w:p>
          <w:p w14:paraId="5001872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zaproszenie, życzenia, wiadomość, SMS, kartkę pocztową, </w:t>
            </w:r>
          </w:p>
          <w:p w14:paraId="65A9FA9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e-mail, historyjkę, list</w:t>
            </w:r>
          </w:p>
          <w:p w14:paraId="44FE770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prywatny, życiorys, CV, list motywacyjny, wpis na blogu; </w:t>
            </w:r>
          </w:p>
          <w:p w14:paraId="71280B2C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sporo błędów leksykalno-</w:t>
            </w:r>
          </w:p>
          <w:p w14:paraId="28417E76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-gramatycznych, które nie zakłócają jednak komunikacji;</w:t>
            </w:r>
          </w:p>
          <w:p w14:paraId="739D48D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nie zawsze stosuje styl wypowiedzi adekwatny do sytuacji.</w:t>
            </w:r>
          </w:p>
          <w:p w14:paraId="7401118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</w:tcPr>
          <w:p w14:paraId="6809B68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57ABBD65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łączyć wyrażenia w prosty i na ogół spójny i logiczny sposób, by opisywać przeżycia i zdarzenia, a także swoje marzenia, nadzieje i ambicje; </w:t>
            </w:r>
          </w:p>
          <w:p w14:paraId="728DA48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krótko uzasadniać i objaśniać własne poglądy i plany; </w:t>
            </w:r>
          </w:p>
          <w:p w14:paraId="3EEEC5C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krótko relacjonować wydarzenia i opowiadać przebieg akcji książek czy filmów, opisując własne wrażenia;</w:t>
            </w:r>
          </w:p>
          <w:p w14:paraId="69258C2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pisać proste teksty na znane tematy np. notatkę, ogłoszenie,</w:t>
            </w:r>
          </w:p>
          <w:p w14:paraId="607E847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zaproszenie, życzenia, wiadomość, SMS, kartkę pocztową, </w:t>
            </w:r>
          </w:p>
          <w:p w14:paraId="70ADA4D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e-mail, historyjkę, list</w:t>
            </w:r>
          </w:p>
          <w:p w14:paraId="5098FE54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prywatny, życiorys, CV, list motywacyjny, wpis na blogu; </w:t>
            </w:r>
          </w:p>
          <w:p w14:paraId="1861C80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nieliczne błędy leksykalno-</w:t>
            </w:r>
          </w:p>
          <w:p w14:paraId="7A43F435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-gramatyczne, które nie zakłócają jednak komunikacji;</w:t>
            </w:r>
          </w:p>
          <w:p w14:paraId="1BFC878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najczęściej stosuje formalny lub nieformalny styl wypowiedzi adekwatnie do sytuacji.</w:t>
            </w:r>
          </w:p>
          <w:p w14:paraId="41E7D34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75A236F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6B22B30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łączyć wyrażenia w prosty, spójny i logiczny sposób, by opisywać przeżycia i zdarzenia, a także swoje marzenia, nadzieje i ambicje; </w:t>
            </w:r>
          </w:p>
          <w:p w14:paraId="2D3C3BD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krótko uzasadniać i objaśniać własne poglądy i plany; </w:t>
            </w:r>
          </w:p>
          <w:p w14:paraId="7AD15909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relacjonować wydarzenia i opowiadać przebieg akcji książek czy filmów, opisując własne reakcje i wrażenia;</w:t>
            </w:r>
          </w:p>
          <w:p w14:paraId="4C51A09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pisać proste teksty na tematy znane lub związane ze swoimi zainteresowania-mi, np. notatkę, ogłoszenie,</w:t>
            </w:r>
          </w:p>
          <w:p w14:paraId="728B61B4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zaproszenie, życzenia, wiadomość, SMS, kartkę pocztową, </w:t>
            </w:r>
          </w:p>
          <w:p w14:paraId="683018D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e-mail, historyjkę, list</w:t>
            </w:r>
          </w:p>
          <w:p w14:paraId="18360A6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prywatny, życiorys, CV, list motywacyjny, wpis na blogu; </w:t>
            </w:r>
          </w:p>
          <w:p w14:paraId="6C392B5D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sporadyczne błędy leksykalno-</w:t>
            </w:r>
          </w:p>
          <w:p w14:paraId="68417FDA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-gramatyczne;</w:t>
            </w:r>
          </w:p>
          <w:p w14:paraId="33D2ABC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stosuje formalny lub nieformalny styl wypowiedzi adekwatnie do sytuacji.</w:t>
            </w:r>
          </w:p>
          <w:p w14:paraId="3414EC7A" w14:textId="77777777" w:rsidR="003C54E3" w:rsidRPr="0059601B" w:rsidRDefault="003C54E3" w:rsidP="00C0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1C0CF7A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</w:tcPr>
          <w:p w14:paraId="7CE435E9" w14:textId="77777777" w:rsidR="003C54E3" w:rsidRPr="0059601B" w:rsidRDefault="003C54E3" w:rsidP="00C015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C4CD8" w:rsidRPr="0059601B" w14:paraId="3193B798" w14:textId="77777777" w:rsidTr="008C6915">
        <w:trPr>
          <w:cantSplit/>
          <w:trHeight w:val="9346"/>
        </w:trPr>
        <w:tc>
          <w:tcPr>
            <w:tcW w:w="708" w:type="dxa"/>
            <w:shd w:val="clear" w:color="auto" w:fill="F2F2F2"/>
            <w:textDirection w:val="btLr"/>
            <w:vAlign w:val="center"/>
          </w:tcPr>
          <w:p w14:paraId="2DDF32BC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INTERAKCJA</w:t>
            </w:r>
          </w:p>
        </w:tc>
        <w:tc>
          <w:tcPr>
            <w:tcW w:w="1702" w:type="dxa"/>
            <w:vMerge/>
          </w:tcPr>
          <w:p w14:paraId="66AA28B7" w14:textId="77777777" w:rsidR="003C54E3" w:rsidRPr="0059601B" w:rsidRDefault="003C54E3" w:rsidP="00C015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</w:tcPr>
          <w:p w14:paraId="28E8ED3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0AE03C2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z trudem radzi sobie w niektórych sytuacjach, w jakich można się znaleźć w czasie podróży po kraju lub regionie, gdzie mówi się danym językiem; </w:t>
            </w:r>
          </w:p>
          <w:p w14:paraId="57718035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bez uprzedniego przygotowania potrafi włączać się do rozmów na nieliczne znane tematy prywatne lub dotyczące życia codziennego (np. rodziny, zainteresowań, pracy);</w:t>
            </w:r>
          </w:p>
          <w:p w14:paraId="385066B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•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wypowiedź jest bardzo krótka – wyrazy lub równoważniki zdań;</w:t>
            </w:r>
          </w:p>
          <w:p w14:paraId="7F8259AA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sporadycznie reaguje w formie bardzo krótkiego, prostego tekstu pisanego (np. wiadomość, SMS,</w:t>
            </w:r>
          </w:p>
          <w:p w14:paraId="46B6DC5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formularz, </w:t>
            </w:r>
          </w:p>
          <w:p w14:paraId="70310E09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komentarz, wpis na czacie / forum);</w:t>
            </w:r>
          </w:p>
          <w:p w14:paraId="24F4743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dłuższe reakcje pisemne są w znacznym stopniu nielogiczne i niespójne;</w:t>
            </w:r>
          </w:p>
          <w:p w14:paraId="511A5EA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popełnia liczne błędy fonetyczne, leksykalne i gramatyczne, które zakłócają komunikację;</w:t>
            </w:r>
          </w:p>
          <w:p w14:paraId="7BAD36BA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•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nie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dostosowuje stylu wypowiedzi do sytuacji oraz odbiorcy.</w:t>
            </w:r>
          </w:p>
          <w:p w14:paraId="3F198185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508AA03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713109B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014F748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</w:tcPr>
          <w:p w14:paraId="6035081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6D8395D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sobie radzić w części sytuacji, w których można się znaleźć w czasie podróży po kraju lub regionie, gdzie mówi się danym językiem; </w:t>
            </w:r>
          </w:p>
          <w:p w14:paraId="6C19709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bez uprzedniego przygotowania potrafi włączać się do rozmów na znane tematy prywatne lub dotyczące życia codziennego (np. rodziny, zainteresowań, pracy, podróżowania i wydarzeń bieżących); </w:t>
            </w:r>
          </w:p>
          <w:p w14:paraId="27003B8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•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wypowiedź jest krótka –równoważniki zdań lub zdania pojedyncze;</w:t>
            </w:r>
          </w:p>
          <w:p w14:paraId="4EF85D3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zareagować w formie bardzo krótkiego prostego tekstu pisanego (np. wiadomość, SMS,</w:t>
            </w:r>
          </w:p>
          <w:p w14:paraId="291D098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formularz, </w:t>
            </w:r>
          </w:p>
          <w:p w14:paraId="5A0283B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e-mail, komentarz, wpis na czacie / forum);</w:t>
            </w:r>
          </w:p>
          <w:p w14:paraId="2D84B66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dłuższe reakcje pisemne nie zawsze są logiczne i spójne;</w:t>
            </w:r>
          </w:p>
          <w:p w14:paraId="5755CDC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popełnia sporo błędów, ale nie zakłócają one komunikacji;</w:t>
            </w:r>
          </w:p>
          <w:p w14:paraId="11C5298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podejmuje próby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dostosowania stylu wypowiedzi do sytuacji oraz odbiorcy.</w:t>
            </w:r>
          </w:p>
        </w:tc>
        <w:tc>
          <w:tcPr>
            <w:tcW w:w="1843" w:type="dxa"/>
          </w:tcPr>
          <w:p w14:paraId="53D6399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5C6D309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sobie radzić w większości sytuacji, w których można się znaleźć w czasie podróży po kraju lub regionie, gdzie mówi się danym językiem; </w:t>
            </w:r>
          </w:p>
          <w:p w14:paraId="63EF35E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•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potrafi – bez uprzedniego przygotowania –włączać się do rozmów na większość znanych tematów prywatnych lub dotyczących życia codziennego (np. rodziny, zainteresowań, pracy, podróżowania i wydarzeń bieżących); </w:t>
            </w:r>
          </w:p>
          <w:p w14:paraId="6AF2C4B7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reaguje w formie prostego tekstu pisanego (np. wiadomość, SMS, list prywatny,</w:t>
            </w:r>
          </w:p>
          <w:p w14:paraId="7E71815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formularz, </w:t>
            </w:r>
          </w:p>
          <w:p w14:paraId="637CA16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e-mail, komentarz, wpis na czacie / forum);</w:t>
            </w:r>
          </w:p>
          <w:p w14:paraId="3F47E2E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•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wypowiedź jest w miarę spójna i logiczna;</w:t>
            </w:r>
          </w:p>
          <w:p w14:paraId="43D96C06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nieliczne błędy, które jednak nie zakłócają komunikacji;</w:t>
            </w:r>
          </w:p>
          <w:p w14:paraId="0711F86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•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na ogół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dostosowuje styl wypowiedzi do sytuacji oraz odbiorcy.</w:t>
            </w:r>
          </w:p>
        </w:tc>
        <w:tc>
          <w:tcPr>
            <w:tcW w:w="1701" w:type="dxa"/>
          </w:tcPr>
          <w:p w14:paraId="577423B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1D8A430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sobie radzić w większości sytuacji, w których można się znaleźć w czasie podróży po kraju lub regionie, gdzie mówi się danym językiem; </w:t>
            </w:r>
          </w:p>
          <w:p w14:paraId="5C3B05F7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– bez uprzedniego przygotowania –włączać się do rozmów na znane tematy prywatne lub dotyczące życia codziennego (np. rodziny, zainteresowań, pracy, podróżowania i wydarzeń bieżących);</w:t>
            </w:r>
          </w:p>
          <w:p w14:paraId="5F60B01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spontanicznie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reaguje w formie prostego tekstu pisanego (np. wiadomość, SMS, list prywatny,</w:t>
            </w:r>
          </w:p>
          <w:p w14:paraId="1B4F662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formularz, </w:t>
            </w:r>
          </w:p>
          <w:p w14:paraId="500DAD52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e-mail, komentarz, wpis na czacie / forum), a wypowiedzi są spójne i logiczne;</w:t>
            </w:r>
          </w:p>
          <w:p w14:paraId="37BEF882" w14:textId="77777777" w:rsidR="003C54E3" w:rsidRPr="0059601B" w:rsidRDefault="003C54E3" w:rsidP="00C015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• popełnia sporadyczne błędy, które jest w stanie samodzielnie skorygować;</w:t>
            </w:r>
          </w:p>
          <w:p w14:paraId="3450654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dostosowuje styl wypowiedzi do sytuacji oraz odbiorcy.</w:t>
            </w:r>
          </w:p>
        </w:tc>
        <w:tc>
          <w:tcPr>
            <w:tcW w:w="1276" w:type="dxa"/>
            <w:vMerge/>
          </w:tcPr>
          <w:p w14:paraId="0B4A044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C4CD8" w:rsidRPr="0059601B" w14:paraId="1333C750" w14:textId="77777777" w:rsidTr="008C6915">
        <w:trPr>
          <w:cantSplit/>
          <w:trHeight w:val="1134"/>
        </w:trPr>
        <w:tc>
          <w:tcPr>
            <w:tcW w:w="708" w:type="dxa"/>
            <w:shd w:val="clear" w:color="auto" w:fill="F2F2F2"/>
            <w:textDirection w:val="btLr"/>
            <w:vAlign w:val="center"/>
          </w:tcPr>
          <w:p w14:paraId="0AF70FD9" w14:textId="77777777" w:rsidR="003C54E3" w:rsidRPr="0059601B" w:rsidRDefault="003C54E3" w:rsidP="00C01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MEDIACJA</w:t>
            </w:r>
          </w:p>
        </w:tc>
        <w:tc>
          <w:tcPr>
            <w:tcW w:w="1702" w:type="dxa"/>
            <w:vMerge/>
          </w:tcPr>
          <w:p w14:paraId="4327B234" w14:textId="77777777" w:rsidR="003C54E3" w:rsidRPr="0059601B" w:rsidRDefault="003C54E3" w:rsidP="00C015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</w:tcPr>
          <w:p w14:paraId="64EC3B79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55B26ED7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w ograniczonym stopniu potrafi przekazać w języku angielskim informacje zawarte w materiałach</w:t>
            </w:r>
          </w:p>
          <w:p w14:paraId="39531EC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wizualnych (np. wykresach, mapach, symbolach, piktogramach) lub </w:t>
            </w:r>
            <w:r w:rsidRPr="005960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GB"/>
              </w:rPr>
              <w:t>audiowizualnych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(np. filmach, reklamach);</w:t>
            </w:r>
          </w:p>
          <w:p w14:paraId="44D15924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przekazać w języku angielskim nieliczne proste informacje sformułowane w tym języku; </w:t>
            </w:r>
          </w:p>
          <w:p w14:paraId="2E559C89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przekazać w języku angielskim treść nielicznych bardzo prostych informacji sformułowanych w języku polskim; </w:t>
            </w:r>
          </w:p>
          <w:p w14:paraId="2563012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przekazać w języku polskim niektóre informacje </w:t>
            </w:r>
          </w:p>
          <w:p w14:paraId="6230C0C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sformułowane w języku angielskim;</w:t>
            </w:r>
          </w:p>
          <w:p w14:paraId="0361BE83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w ograniczonym stopniu rozwiązuje zadania na transformacje i tłumaczenie fragmentów zdań.</w:t>
            </w:r>
          </w:p>
        </w:tc>
        <w:tc>
          <w:tcPr>
            <w:tcW w:w="1842" w:type="dxa"/>
          </w:tcPr>
          <w:p w14:paraId="57D65DF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55E087CE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częściowo poprawnie przekazuje w języku angielskim informacje zawarte w materiałach</w:t>
            </w:r>
          </w:p>
          <w:p w14:paraId="21C6BBF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wizualnych (np. wykresach, mapach, symbolach, piktogramach) lub </w:t>
            </w:r>
            <w:r w:rsidRPr="005960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GB"/>
              </w:rPr>
              <w:t>audiowizualnych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(np. filmach, reklamach);</w:t>
            </w:r>
          </w:p>
          <w:p w14:paraId="602582D7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przekazać w języku angielskim część informacji sformułowanych w tym języku; </w:t>
            </w:r>
          </w:p>
          <w:p w14:paraId="1A194DF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krótko przekazać w języku angielskim część informacji sformułowanych w języku polskim; </w:t>
            </w:r>
          </w:p>
          <w:p w14:paraId="57D0F11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przekazać w języku polskim dość liczne informacje</w:t>
            </w:r>
          </w:p>
          <w:p w14:paraId="05BE02E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sformułowane w języku angielskim;</w:t>
            </w:r>
          </w:p>
          <w:p w14:paraId="65833CC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przedstawić publicznie w języku angielskim wcześniej przygotowany krótki, prosty materiał, np. prezentację - popełnia dość liczne błędy;</w:t>
            </w:r>
          </w:p>
          <w:p w14:paraId="76C0643A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częściowo poprawnie rozwiązuje zadania na transformacje i tłumaczenie fragmentów zdań.</w:t>
            </w:r>
          </w:p>
          <w:p w14:paraId="4DD20A84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</w:tcPr>
          <w:p w14:paraId="0DEA572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721D330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poprawnie przekazuje w języku angielskim informacje zawarte w materiałach</w:t>
            </w:r>
          </w:p>
          <w:p w14:paraId="653C5E0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wizualnych (np. wykresach, mapach, symbolach, piktogramach) lub </w:t>
            </w:r>
            <w:r w:rsidRPr="005960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GB"/>
              </w:rPr>
              <w:t>audiowizualnych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(np. filmach, reklamach);</w:t>
            </w:r>
          </w:p>
          <w:p w14:paraId="57F0FAF4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przekazać w języku angielskim większość informacji sformułowanych w tym języku; </w:t>
            </w:r>
          </w:p>
          <w:p w14:paraId="52D84180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przekazać w języku angielskim większość informacji sformułowanych w języku polskim; </w:t>
            </w:r>
          </w:p>
          <w:p w14:paraId="4D55A3B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przekazać w języku polskim większość informacji sformułowanych w języku angielskim;</w:t>
            </w:r>
          </w:p>
          <w:p w14:paraId="69758F1F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przedstawić publicznie w języku angielskim wcześniej przygotowany dłuższy materiał, np. prezentację, film </w:t>
            </w:r>
            <w:r w:rsidRPr="005960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• 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popełnia nieliczne błędy;</w:t>
            </w:r>
          </w:p>
          <w:p w14:paraId="5E007F9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rozwiązuje poprawnie większość zadań na transformacje i tłumaczenie fragmentów zdań.</w:t>
            </w:r>
          </w:p>
          <w:p w14:paraId="542B89D6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2553C99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Uczeń:</w:t>
            </w:r>
          </w:p>
          <w:p w14:paraId="1A6A2A9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przeprowadzić analizę materiałów</w:t>
            </w:r>
          </w:p>
          <w:p w14:paraId="75F15A57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wizualnych (np. wykresów, map, symboli, piktogramów) lub </w:t>
            </w:r>
            <w:r w:rsidRPr="005960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GB"/>
              </w:rPr>
              <w:t>audiowizualnych</w:t>
            </w: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(np. filmów, reklam) i przekazać w języku angielskim informacje w nich zawarte;</w:t>
            </w:r>
          </w:p>
          <w:p w14:paraId="4723BA3C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streścić i przekazać w języku angielskim informacje sformułowane w tym języku; </w:t>
            </w:r>
          </w:p>
          <w:p w14:paraId="40AC68BD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• potrafi streścić i przekazać w języku angielskim informacje sformułowane w języku polskim; </w:t>
            </w:r>
          </w:p>
          <w:p w14:paraId="313AE571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przekazać w języku polskim informacje</w:t>
            </w:r>
          </w:p>
          <w:p w14:paraId="3B80DE2B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sformułowane w języku angielskim;</w:t>
            </w:r>
          </w:p>
          <w:p w14:paraId="59D7E159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potrafi przedstawić publicznie w języku angielskim wcześniej przygotowany materiał, np. prezentację, film;</w:t>
            </w:r>
          </w:p>
          <w:p w14:paraId="49ED095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9601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• rozwiązuje poprawnie zadania na transformacje i tłumaczenie fragmentów zdań.</w:t>
            </w:r>
          </w:p>
        </w:tc>
        <w:tc>
          <w:tcPr>
            <w:tcW w:w="1276" w:type="dxa"/>
            <w:vMerge/>
          </w:tcPr>
          <w:p w14:paraId="258C5208" w14:textId="77777777" w:rsidR="003C54E3" w:rsidRPr="0059601B" w:rsidRDefault="003C54E3" w:rsidP="00C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47209B3" w14:textId="77777777" w:rsidR="003C54E3" w:rsidRPr="00D2761C" w:rsidRDefault="003C54E3" w:rsidP="003C54E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D76A3" w14:textId="3ABF4127" w:rsidR="00F72650" w:rsidRPr="00033E0A" w:rsidRDefault="00F72650" w:rsidP="00A655C6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033E0A">
        <w:rPr>
          <w:rFonts w:ascii="Times New Roman" w:hAnsi="Times New Roman" w:cs="Times New Roman"/>
          <w:bCs/>
        </w:rPr>
        <w:t xml:space="preserve">Ocenianiu podlegają następujące obszary: wiadomości (gramatyka, leksyka, fonetyka, ortografia), recepcja (słuchanie, czytanie ze zrozumieniem), produkcja/interakcja/mediacja (pisanie, mówienie). </w:t>
      </w:r>
    </w:p>
    <w:p w14:paraId="1B551E5B" w14:textId="77777777" w:rsidR="0090738F" w:rsidRPr="00033E0A" w:rsidRDefault="0090738F" w:rsidP="0090738F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FFED027" w14:textId="578AD926" w:rsidR="0090738F" w:rsidRDefault="00A05978" w:rsidP="00FE1E16">
      <w:pPr>
        <w:pStyle w:val="Tekstpodstawowy2"/>
        <w:widowControl/>
        <w:numPr>
          <w:ilvl w:val="0"/>
          <w:numId w:val="13"/>
        </w:numPr>
        <w:tabs>
          <w:tab w:val="left" w:pos="284"/>
        </w:tabs>
        <w:autoSpaceDE/>
        <w:spacing w:after="0" w:line="240" w:lineRule="auto"/>
        <w:jc w:val="both"/>
        <w:rPr>
          <w:rFonts w:ascii="Times New Roman" w:hAnsi="Times New Roman" w:cs="Times New Roman"/>
        </w:rPr>
      </w:pPr>
      <w:r w:rsidRPr="00033E0A">
        <w:rPr>
          <w:rFonts w:ascii="Times New Roman" w:hAnsi="Times New Roman" w:cs="Times New Roman"/>
        </w:rPr>
        <w:t>K</w:t>
      </w:r>
      <w:r w:rsidR="00F72650" w:rsidRPr="00033E0A">
        <w:rPr>
          <w:rFonts w:ascii="Times New Roman" w:hAnsi="Times New Roman" w:cs="Times New Roman"/>
        </w:rPr>
        <w:t>artkówki</w:t>
      </w:r>
      <w:r>
        <w:rPr>
          <w:rFonts w:ascii="Times New Roman" w:hAnsi="Times New Roman" w:cs="Times New Roman"/>
        </w:rPr>
        <w:t xml:space="preserve"> </w:t>
      </w:r>
      <w:r w:rsidR="00F72650" w:rsidRPr="00033E0A">
        <w:rPr>
          <w:rFonts w:ascii="Times New Roman" w:hAnsi="Times New Roman" w:cs="Times New Roman"/>
        </w:rPr>
        <w:t>obejmujące materiał z </w:t>
      </w:r>
      <w:r>
        <w:rPr>
          <w:rFonts w:ascii="Times New Roman" w:hAnsi="Times New Roman" w:cs="Times New Roman"/>
        </w:rPr>
        <w:t xml:space="preserve">trzech </w:t>
      </w:r>
      <w:r w:rsidR="00F72650" w:rsidRPr="00033E0A">
        <w:rPr>
          <w:rFonts w:ascii="Times New Roman" w:hAnsi="Times New Roman" w:cs="Times New Roman"/>
        </w:rPr>
        <w:t>ostatnich</w:t>
      </w:r>
      <w:r>
        <w:rPr>
          <w:rFonts w:ascii="Times New Roman" w:hAnsi="Times New Roman" w:cs="Times New Roman"/>
        </w:rPr>
        <w:t xml:space="preserve"> </w:t>
      </w:r>
      <w:r w:rsidR="00FE1E16">
        <w:rPr>
          <w:rFonts w:ascii="Times New Roman" w:hAnsi="Times New Roman" w:cs="Times New Roman"/>
        </w:rPr>
        <w:t>tematów</w:t>
      </w:r>
      <w:r w:rsidR="00F72650" w:rsidRPr="00033E0A">
        <w:rPr>
          <w:rFonts w:ascii="Times New Roman" w:hAnsi="Times New Roman" w:cs="Times New Roman"/>
        </w:rPr>
        <w:t>, mogą być realizowane w dowolnym terminie, bez zapowi</w:t>
      </w:r>
      <w:r w:rsidR="00133EB7">
        <w:rPr>
          <w:rFonts w:ascii="Times New Roman" w:hAnsi="Times New Roman" w:cs="Times New Roman"/>
        </w:rPr>
        <w:t>edzi</w:t>
      </w:r>
      <w:r w:rsidR="0090738F">
        <w:rPr>
          <w:rFonts w:ascii="Times New Roman" w:hAnsi="Times New Roman" w:cs="Times New Roman"/>
        </w:rPr>
        <w:t>.</w:t>
      </w:r>
    </w:p>
    <w:p w14:paraId="04B97806" w14:textId="77777777" w:rsidR="00FE1E16" w:rsidRPr="00FE1E16" w:rsidRDefault="00FE1E16" w:rsidP="00FE1E16">
      <w:pPr>
        <w:pStyle w:val="Tekstpodstawowy2"/>
        <w:widowControl/>
        <w:tabs>
          <w:tab w:val="left" w:pos="284"/>
        </w:tabs>
        <w:autoSpaceDE/>
        <w:spacing w:after="0" w:line="240" w:lineRule="auto"/>
        <w:jc w:val="both"/>
        <w:rPr>
          <w:rFonts w:ascii="Times New Roman" w:hAnsi="Times New Roman" w:cs="Times New Roman"/>
        </w:rPr>
      </w:pPr>
    </w:p>
    <w:p w14:paraId="5FAA74A7" w14:textId="09CA98A6" w:rsidR="00F72650" w:rsidRDefault="0090738F" w:rsidP="0090738F">
      <w:pPr>
        <w:pStyle w:val="Tekstpodstawowy2"/>
        <w:widowControl/>
        <w:numPr>
          <w:ilvl w:val="0"/>
          <w:numId w:val="13"/>
        </w:numPr>
        <w:tabs>
          <w:tab w:val="left" w:pos="284"/>
        </w:tabs>
        <w:autoSpaceDE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72650" w:rsidRPr="0090738F">
        <w:rPr>
          <w:rFonts w:ascii="Times New Roman" w:hAnsi="Times New Roman" w:cs="Times New Roman"/>
        </w:rPr>
        <w:t xml:space="preserve">esty na czytanie/słuchanie ze zrozumieniem </w:t>
      </w:r>
      <w:r w:rsidR="005B15BA" w:rsidRPr="0090738F">
        <w:rPr>
          <w:rFonts w:ascii="Times New Roman" w:hAnsi="Times New Roman" w:cs="Times New Roman"/>
        </w:rPr>
        <w:t xml:space="preserve">oraz testy wyboru </w:t>
      </w:r>
      <w:r w:rsidR="00F72650" w:rsidRPr="0090738F">
        <w:rPr>
          <w:rFonts w:ascii="Times New Roman" w:hAnsi="Times New Roman" w:cs="Times New Roman"/>
        </w:rPr>
        <w:t>mogą być realizowane w dowolnym terminie bez zapowiedzi</w:t>
      </w:r>
      <w:r>
        <w:rPr>
          <w:rFonts w:ascii="Times New Roman" w:hAnsi="Times New Roman" w:cs="Times New Roman"/>
        </w:rPr>
        <w:t>.</w:t>
      </w:r>
    </w:p>
    <w:p w14:paraId="14CA0D02" w14:textId="77777777" w:rsidR="00F360C9" w:rsidRPr="005E0E12" w:rsidRDefault="00F360C9" w:rsidP="00F360C9">
      <w:pPr>
        <w:pStyle w:val="Tekstpodstawowy2"/>
        <w:widowControl/>
        <w:tabs>
          <w:tab w:val="left" w:pos="284"/>
        </w:tabs>
        <w:autoSpaceDE/>
        <w:spacing w:after="0" w:line="240" w:lineRule="auto"/>
        <w:jc w:val="both"/>
        <w:rPr>
          <w:rFonts w:ascii="Times New Roman" w:hAnsi="Times New Roman" w:cs="Times New Roman"/>
        </w:rPr>
      </w:pPr>
    </w:p>
    <w:p w14:paraId="1F6EF6DC" w14:textId="5CC38FFE" w:rsidR="00F72650" w:rsidRPr="00033E0A" w:rsidRDefault="00F360C9" w:rsidP="00F360C9">
      <w:pPr>
        <w:pStyle w:val="Tekstpodstawowy2"/>
        <w:widowControl/>
        <w:numPr>
          <w:ilvl w:val="0"/>
          <w:numId w:val="13"/>
        </w:numPr>
        <w:tabs>
          <w:tab w:val="left" w:pos="284"/>
        </w:tabs>
        <w:autoSpaceDE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F72650" w:rsidRPr="00033E0A">
        <w:rPr>
          <w:rFonts w:ascii="Times New Roman" w:hAnsi="Times New Roman" w:cs="Times New Roman"/>
          <w:bCs/>
        </w:rPr>
        <w:t>głoszenie nieprzygotowania nie zwalnia ucznia z aktywności na lekcji</w:t>
      </w:r>
      <w:r w:rsidR="00BF2C2F">
        <w:rPr>
          <w:rFonts w:ascii="Times New Roman" w:hAnsi="Times New Roman" w:cs="Times New Roman"/>
          <w:bCs/>
        </w:rPr>
        <w:t>.</w:t>
      </w:r>
      <w:r w:rsidR="00F72650" w:rsidRPr="00033E0A">
        <w:rPr>
          <w:rFonts w:ascii="Times New Roman" w:hAnsi="Times New Roman" w:cs="Times New Roman"/>
          <w:bCs/>
        </w:rPr>
        <w:t xml:space="preserve"> </w:t>
      </w:r>
    </w:p>
    <w:p w14:paraId="6AF6E47E" w14:textId="593AF395" w:rsidR="00F72650" w:rsidRDefault="00F72650" w:rsidP="00F72650">
      <w:pPr>
        <w:pStyle w:val="Tekstpodstawowy2"/>
        <w:widowControl/>
        <w:tabs>
          <w:tab w:val="left" w:pos="284"/>
        </w:tabs>
        <w:autoSpaceDE/>
        <w:spacing w:after="0" w:line="240" w:lineRule="auto"/>
        <w:jc w:val="both"/>
        <w:rPr>
          <w:rFonts w:ascii="Times New Roman" w:hAnsi="Times New Roman" w:cs="Times New Roman"/>
        </w:rPr>
      </w:pPr>
    </w:p>
    <w:p w14:paraId="067933D9" w14:textId="0A74D33A" w:rsidR="00F72650" w:rsidRPr="00033E0A" w:rsidRDefault="00A655C6" w:rsidP="00A655C6">
      <w:pPr>
        <w:pStyle w:val="Tekstpodstawowy2"/>
        <w:widowControl/>
        <w:numPr>
          <w:ilvl w:val="0"/>
          <w:numId w:val="13"/>
        </w:numPr>
        <w:tabs>
          <w:tab w:val="left" w:pos="284"/>
        </w:tabs>
        <w:autoSpaceDE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ucznia może być oceniana plusami.</w:t>
      </w:r>
    </w:p>
    <w:p w14:paraId="621649C6" w14:textId="2FD9C7AE" w:rsidR="00145CC3" w:rsidRPr="00145CC3" w:rsidRDefault="00145CC3" w:rsidP="00F7265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5CC3" w:rsidRPr="00145CC3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B8786AC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4FEB2411"/>
    <w:multiLevelType w:val="multilevel"/>
    <w:tmpl w:val="201E9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6"/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3174A"/>
    <w:rsid w:val="00043CB6"/>
    <w:rsid w:val="000C44AF"/>
    <w:rsid w:val="000D0037"/>
    <w:rsid w:val="000F5CED"/>
    <w:rsid w:val="00100AD8"/>
    <w:rsid w:val="00121490"/>
    <w:rsid w:val="0012393B"/>
    <w:rsid w:val="00133EB7"/>
    <w:rsid w:val="001345B5"/>
    <w:rsid w:val="00136CC6"/>
    <w:rsid w:val="00141729"/>
    <w:rsid w:val="00145CC3"/>
    <w:rsid w:val="001468AD"/>
    <w:rsid w:val="00161AA3"/>
    <w:rsid w:val="00162CC3"/>
    <w:rsid w:val="001705EC"/>
    <w:rsid w:val="00183BA9"/>
    <w:rsid w:val="001932B2"/>
    <w:rsid w:val="001E03CA"/>
    <w:rsid w:val="001F05AC"/>
    <w:rsid w:val="001F2177"/>
    <w:rsid w:val="001F24D7"/>
    <w:rsid w:val="001F4CAA"/>
    <w:rsid w:val="001F75A0"/>
    <w:rsid w:val="00203B76"/>
    <w:rsid w:val="002055F2"/>
    <w:rsid w:val="002058D7"/>
    <w:rsid w:val="002251FE"/>
    <w:rsid w:val="00233C07"/>
    <w:rsid w:val="00244147"/>
    <w:rsid w:val="0025524E"/>
    <w:rsid w:val="00295B8F"/>
    <w:rsid w:val="002A1E66"/>
    <w:rsid w:val="002B2BE5"/>
    <w:rsid w:val="002B2C91"/>
    <w:rsid w:val="002F45B2"/>
    <w:rsid w:val="00301A33"/>
    <w:rsid w:val="00316E1A"/>
    <w:rsid w:val="00320365"/>
    <w:rsid w:val="00330645"/>
    <w:rsid w:val="00332A77"/>
    <w:rsid w:val="00337E3B"/>
    <w:rsid w:val="0036285C"/>
    <w:rsid w:val="0038464F"/>
    <w:rsid w:val="0039162B"/>
    <w:rsid w:val="003960AF"/>
    <w:rsid w:val="003A7810"/>
    <w:rsid w:val="003B0DFA"/>
    <w:rsid w:val="003C54E3"/>
    <w:rsid w:val="003D2860"/>
    <w:rsid w:val="0040525A"/>
    <w:rsid w:val="00417DE0"/>
    <w:rsid w:val="00437EC4"/>
    <w:rsid w:val="00450D7B"/>
    <w:rsid w:val="00453D6C"/>
    <w:rsid w:val="00455B5D"/>
    <w:rsid w:val="00481E6A"/>
    <w:rsid w:val="004843A7"/>
    <w:rsid w:val="00486C90"/>
    <w:rsid w:val="004B4FED"/>
    <w:rsid w:val="004D39B5"/>
    <w:rsid w:val="004E3D09"/>
    <w:rsid w:val="004F2BC7"/>
    <w:rsid w:val="004F4996"/>
    <w:rsid w:val="004F6A94"/>
    <w:rsid w:val="0050471D"/>
    <w:rsid w:val="005265D8"/>
    <w:rsid w:val="005277AC"/>
    <w:rsid w:val="005464BE"/>
    <w:rsid w:val="00572EBA"/>
    <w:rsid w:val="00572F61"/>
    <w:rsid w:val="005776E1"/>
    <w:rsid w:val="00582B51"/>
    <w:rsid w:val="00583BE1"/>
    <w:rsid w:val="00593BAD"/>
    <w:rsid w:val="0059601B"/>
    <w:rsid w:val="00596149"/>
    <w:rsid w:val="005B15BA"/>
    <w:rsid w:val="005B2D86"/>
    <w:rsid w:val="005C477A"/>
    <w:rsid w:val="005C6290"/>
    <w:rsid w:val="005D006B"/>
    <w:rsid w:val="005E0E12"/>
    <w:rsid w:val="00614797"/>
    <w:rsid w:val="00617B2A"/>
    <w:rsid w:val="0062296E"/>
    <w:rsid w:val="00625B1A"/>
    <w:rsid w:val="006337D5"/>
    <w:rsid w:val="00641065"/>
    <w:rsid w:val="00642A93"/>
    <w:rsid w:val="00642D61"/>
    <w:rsid w:val="006977D9"/>
    <w:rsid w:val="006A4F68"/>
    <w:rsid w:val="006B0713"/>
    <w:rsid w:val="006C4CD8"/>
    <w:rsid w:val="006D0F5B"/>
    <w:rsid w:val="006D5A76"/>
    <w:rsid w:val="006E2355"/>
    <w:rsid w:val="006F06BA"/>
    <w:rsid w:val="00701EFE"/>
    <w:rsid w:val="00716E33"/>
    <w:rsid w:val="00723543"/>
    <w:rsid w:val="00767B77"/>
    <w:rsid w:val="00784FC3"/>
    <w:rsid w:val="00797BBB"/>
    <w:rsid w:val="007B063C"/>
    <w:rsid w:val="007C7571"/>
    <w:rsid w:val="00803CD1"/>
    <w:rsid w:val="00813567"/>
    <w:rsid w:val="008355B5"/>
    <w:rsid w:val="00851A48"/>
    <w:rsid w:val="00856ACE"/>
    <w:rsid w:val="008722EB"/>
    <w:rsid w:val="0089774E"/>
    <w:rsid w:val="008C6915"/>
    <w:rsid w:val="008D1CFD"/>
    <w:rsid w:val="008D5DE4"/>
    <w:rsid w:val="008D6221"/>
    <w:rsid w:val="0090265E"/>
    <w:rsid w:val="0090738F"/>
    <w:rsid w:val="009871BF"/>
    <w:rsid w:val="00990E3F"/>
    <w:rsid w:val="009A2A5F"/>
    <w:rsid w:val="009B703E"/>
    <w:rsid w:val="009C369A"/>
    <w:rsid w:val="009C3B65"/>
    <w:rsid w:val="009F4BCA"/>
    <w:rsid w:val="00A05978"/>
    <w:rsid w:val="00A07819"/>
    <w:rsid w:val="00A41FC0"/>
    <w:rsid w:val="00A62F6E"/>
    <w:rsid w:val="00A655C6"/>
    <w:rsid w:val="00A72FE0"/>
    <w:rsid w:val="00AA00FB"/>
    <w:rsid w:val="00AA57A7"/>
    <w:rsid w:val="00AE4B0D"/>
    <w:rsid w:val="00AF6228"/>
    <w:rsid w:val="00B20183"/>
    <w:rsid w:val="00B31672"/>
    <w:rsid w:val="00B41AB4"/>
    <w:rsid w:val="00B530CA"/>
    <w:rsid w:val="00B54878"/>
    <w:rsid w:val="00B563CA"/>
    <w:rsid w:val="00BD5C73"/>
    <w:rsid w:val="00BE7B41"/>
    <w:rsid w:val="00BF2C2F"/>
    <w:rsid w:val="00BF617A"/>
    <w:rsid w:val="00C03B3C"/>
    <w:rsid w:val="00C10322"/>
    <w:rsid w:val="00C1309C"/>
    <w:rsid w:val="00C43CE3"/>
    <w:rsid w:val="00C72BB1"/>
    <w:rsid w:val="00C85211"/>
    <w:rsid w:val="00CA772A"/>
    <w:rsid w:val="00CB45D9"/>
    <w:rsid w:val="00CB575A"/>
    <w:rsid w:val="00CB68A9"/>
    <w:rsid w:val="00CC1C9F"/>
    <w:rsid w:val="00CC3ED4"/>
    <w:rsid w:val="00CD0294"/>
    <w:rsid w:val="00CD60DF"/>
    <w:rsid w:val="00CE0DDE"/>
    <w:rsid w:val="00CE6155"/>
    <w:rsid w:val="00CE7B0A"/>
    <w:rsid w:val="00D07753"/>
    <w:rsid w:val="00D14B1D"/>
    <w:rsid w:val="00D30AD6"/>
    <w:rsid w:val="00D7225F"/>
    <w:rsid w:val="00D84013"/>
    <w:rsid w:val="00D92DB2"/>
    <w:rsid w:val="00DC1DA8"/>
    <w:rsid w:val="00DC7421"/>
    <w:rsid w:val="00E43623"/>
    <w:rsid w:val="00E71F16"/>
    <w:rsid w:val="00E737C5"/>
    <w:rsid w:val="00ED22BB"/>
    <w:rsid w:val="00ED47F2"/>
    <w:rsid w:val="00EF4753"/>
    <w:rsid w:val="00F360C9"/>
    <w:rsid w:val="00F57694"/>
    <w:rsid w:val="00F57AFD"/>
    <w:rsid w:val="00F72650"/>
    <w:rsid w:val="00F87D65"/>
    <w:rsid w:val="00F932AE"/>
    <w:rsid w:val="00FA3B2E"/>
    <w:rsid w:val="00FA623A"/>
    <w:rsid w:val="00FB27B6"/>
    <w:rsid w:val="00FD31F6"/>
    <w:rsid w:val="00FE1E16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5DE1"/>
  <w15:docId w15:val="{B136464D-BAF9-4575-ABD5-B8A47FC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3462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Skóra</cp:lastModifiedBy>
  <cp:revision>10</cp:revision>
  <dcterms:created xsi:type="dcterms:W3CDTF">2022-09-06T18:51:00Z</dcterms:created>
  <dcterms:modified xsi:type="dcterms:W3CDTF">2023-09-19T14:15:00Z</dcterms:modified>
</cp:coreProperties>
</file>