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0ADA2" w14:textId="77777777" w:rsidR="0000460C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b/>
          <w:bCs/>
          <w:lang w:eastAsia="pl-PL"/>
        </w:rPr>
        <w:t>Polityka oraz procedury ochrony dzieci przed krzywdzeniem</w:t>
      </w:r>
      <w:r w:rsidR="00AD1773" w:rsidRPr="002C569D">
        <w:rPr>
          <w:rFonts w:eastAsia="Times New Roman"/>
          <w:lang w:eastAsia="pl-PL"/>
        </w:rPr>
        <w:t xml:space="preserve"> </w:t>
      </w:r>
    </w:p>
    <w:p w14:paraId="7841E41C" w14:textId="77777777" w:rsidR="00AD1773" w:rsidRPr="002C569D" w:rsidRDefault="00AD1773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b/>
          <w:bCs/>
          <w:lang w:eastAsia="pl-PL"/>
        </w:rPr>
      </w:pPr>
      <w:r w:rsidRPr="002C569D">
        <w:rPr>
          <w:rFonts w:eastAsia="Times New Roman"/>
          <w:b/>
          <w:lang w:eastAsia="pl-PL"/>
        </w:rPr>
        <w:t>w </w:t>
      </w:r>
      <w:r w:rsidR="00EB1141" w:rsidRPr="002C569D">
        <w:rPr>
          <w:rFonts w:eastAsia="Times New Roman"/>
          <w:b/>
          <w:lang w:eastAsia="pl-PL"/>
        </w:rPr>
        <w:t>XXXIX Liceum Ogólnokształcącym im. Lotnictwa Polskiego</w:t>
      </w:r>
      <w:r w:rsidR="004938EB">
        <w:rPr>
          <w:rFonts w:eastAsia="Times New Roman"/>
          <w:b/>
          <w:lang w:eastAsia="pl-PL"/>
        </w:rPr>
        <w:t xml:space="preserve"> w Warszawie</w:t>
      </w:r>
      <w:r w:rsidR="00E5622A" w:rsidRPr="002C569D">
        <w:rPr>
          <w:rFonts w:eastAsia="Times New Roman"/>
          <w:lang w:eastAsia="pl-PL"/>
        </w:rPr>
        <w:br/>
      </w:r>
    </w:p>
    <w:p w14:paraId="12D8F239" w14:textId="77777777" w:rsidR="00E5622A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b/>
          <w:bCs/>
          <w:lang w:eastAsia="pl-PL"/>
        </w:rPr>
        <w:t>Preambuła, czyli wstęp do dokumentu</w:t>
      </w:r>
    </w:p>
    <w:p w14:paraId="27D1257D" w14:textId="77777777" w:rsidR="00E5622A" w:rsidRPr="002C569D" w:rsidRDefault="00E5622A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Naczelną zasadą wszystkich działań podejmowanych przez personel placówki jest działanie dla dobra dziecka i w jego najlepszym interesie. Członkowie personelu placówki traktują dziecko z szacunkiem oraz uwzględniają jego potrzeby. Niedopuszczalne jest stosowanie przez członków personelu wobec dziecka przemocy w jakiejkolwiek formie. Personel placówki, realizując te cele, działa w ramach obowiązującego prawa, przepisów wewnętrznych danej placówki oraz swoich kompetencji.</w:t>
      </w:r>
    </w:p>
    <w:p w14:paraId="1D97E967" w14:textId="77777777" w:rsidR="006A6335" w:rsidRPr="002C569D" w:rsidRDefault="006A6335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</w:p>
    <w:p w14:paraId="67E1E8B6" w14:textId="77777777" w:rsidR="00E5622A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b/>
          <w:bCs/>
          <w:lang w:eastAsia="pl-PL"/>
        </w:rPr>
        <w:t>Podstawy prawne Polityki ochrony dzieci</w:t>
      </w:r>
    </w:p>
    <w:p w14:paraId="60A97538" w14:textId="77777777" w:rsidR="00E5622A" w:rsidRPr="002C569D" w:rsidRDefault="00E5622A" w:rsidP="006B4D1A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Ustawa z dnia 9 marca 2023 r. o przeciwdziałaniu przemocy w rodzinie i</w:t>
      </w:r>
      <w:r w:rsidR="00AD1773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niektórych innych ustaw (Dz. U. z 2023 r. poz. 535). Przepisy weszły w życie 22czerwca 2023 r.</w:t>
      </w:r>
    </w:p>
    <w:p w14:paraId="6002BCC9" w14:textId="77777777" w:rsidR="00E5622A" w:rsidRPr="002C569D" w:rsidRDefault="00E5622A" w:rsidP="006B4D1A">
      <w:pPr>
        <w:pStyle w:val="Akapitzlist"/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Ustawa z dnia 29 lipca 2005 r. o przeciwdziałaniu przemocy domowej (Dz.U.</w:t>
      </w:r>
      <w:r w:rsidR="00AD1773" w:rsidRPr="002C569D">
        <w:rPr>
          <w:rFonts w:eastAsia="Times New Roman"/>
          <w:lang w:eastAsia="pl-PL"/>
        </w:rPr>
        <w:t xml:space="preserve"> </w:t>
      </w:r>
      <w:r w:rsidRPr="002C569D">
        <w:rPr>
          <w:rFonts w:eastAsia="Times New Roman"/>
          <w:lang w:eastAsia="pl-PL"/>
        </w:rPr>
        <w:t>z</w:t>
      </w:r>
      <w:r w:rsidR="00AD1773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2021 r. poz. 1249 oraz z 2023 r. poz. 289 oraz 535)</w:t>
      </w:r>
    </w:p>
    <w:p w14:paraId="641143E2" w14:textId="77777777" w:rsidR="00E5622A" w:rsidRPr="002C569D" w:rsidRDefault="00E5622A" w:rsidP="006B4D1A">
      <w:pPr>
        <w:pStyle w:val="Akapitzlist"/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 xml:space="preserve">Ustawa z dnia 13 stycznia 2023 r. o zmianie ustawy - Kodeks postępowania cywilnego oraz </w:t>
      </w:r>
      <w:r w:rsidR="006A6335" w:rsidRPr="002C569D">
        <w:rPr>
          <w:rFonts w:eastAsia="Times New Roman"/>
          <w:lang w:eastAsia="pl-PL"/>
        </w:rPr>
        <w:t>niektórych</w:t>
      </w:r>
      <w:r w:rsidRPr="002C569D">
        <w:rPr>
          <w:rFonts w:eastAsia="Times New Roman"/>
          <w:lang w:eastAsia="pl-PL"/>
        </w:rPr>
        <w:t xml:space="preserve"> innych ustaw Dz. U. 2023, poz. 289</w:t>
      </w:r>
    </w:p>
    <w:p w14:paraId="05661F47" w14:textId="77777777" w:rsidR="00E5622A" w:rsidRPr="002C569D" w:rsidRDefault="00E5622A" w:rsidP="006B4D1A">
      <w:pPr>
        <w:pStyle w:val="Akapitzlist"/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 xml:space="preserve">Ustawa z dnia 13 maja 2016 r. o przeciwdziałaniu zagrożeniom przestępczością na tle seksualnym i ochronie małoletnich </w:t>
      </w:r>
    </w:p>
    <w:p w14:paraId="39CAA908" w14:textId="77777777" w:rsidR="00E5622A" w:rsidRPr="002C569D" w:rsidRDefault="00E5622A" w:rsidP="006B4D1A">
      <w:pPr>
        <w:pStyle w:val="Akapitzlist"/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 xml:space="preserve">Rozporządzenie Rady Ministrów z dnia 13 września 2011 r. w sprawie procedury „Niebieskie Karty” oraz wzorów formularzy „Niebieska Karta” (Dz. U. poz. 1870) </w:t>
      </w:r>
    </w:p>
    <w:p w14:paraId="2EC36143" w14:textId="77777777" w:rsidR="00E5622A" w:rsidRPr="002C569D" w:rsidRDefault="00E5622A" w:rsidP="006B4D1A">
      <w:pPr>
        <w:pStyle w:val="Akapitzlist"/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Ustawa z dnia 28 lipca 2023 r. o zmianie ustawy – Kodeks rodzinny i opiekuńczy oraz niektórych innych ustaw (Dz.U. 1606)</w:t>
      </w:r>
    </w:p>
    <w:p w14:paraId="18771A83" w14:textId="77777777" w:rsidR="00E5622A" w:rsidRPr="002C569D" w:rsidRDefault="00E5622A" w:rsidP="006B4D1A">
      <w:pPr>
        <w:pStyle w:val="Akapitzlist"/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 xml:space="preserve">Ustawa z dnia 26 stycznia 1982 r. – Karta Nauczyciela (t. j. Dz.U. z 2023 r. poz. 984 ze zm.) </w:t>
      </w:r>
    </w:p>
    <w:p w14:paraId="2C40DEE5" w14:textId="77777777" w:rsidR="00E5622A" w:rsidRPr="002C569D" w:rsidRDefault="00E5622A" w:rsidP="006B4D1A">
      <w:pPr>
        <w:pStyle w:val="Akapitzlist"/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 xml:space="preserve">Ustawa z dnia 14 grudnia 2016 r. – Prawo oświatowe (t. j. Dz.U. z 2023 r. poz. 900) </w:t>
      </w:r>
    </w:p>
    <w:p w14:paraId="4FB3BFB9" w14:textId="77777777" w:rsidR="00E5622A" w:rsidRPr="002C569D" w:rsidRDefault="00E5622A" w:rsidP="006B4D1A">
      <w:pPr>
        <w:pStyle w:val="Akapitzlist"/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Ustawa z dnia 10 maja 2018 r. o ochronie danych osobowych (t.j. Dz.U. z</w:t>
      </w:r>
      <w:r w:rsidR="00AD1773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2019</w:t>
      </w:r>
      <w:r w:rsidR="00AD1773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 xml:space="preserve">r. poz. 1781) </w:t>
      </w:r>
    </w:p>
    <w:p w14:paraId="3DCEEF74" w14:textId="77777777" w:rsidR="00E5622A" w:rsidRPr="002C569D" w:rsidRDefault="00E5622A" w:rsidP="006B4D1A">
      <w:pPr>
        <w:pStyle w:val="Akapitzlist"/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 xml:space="preserve">Konwencja o prawach dziecka (Dz.U.1991 nr 120, poz. 526) </w:t>
      </w:r>
    </w:p>
    <w:p w14:paraId="46C50769" w14:textId="77777777" w:rsidR="00E5622A" w:rsidRDefault="00E5622A" w:rsidP="006B4D1A">
      <w:pPr>
        <w:pStyle w:val="Akapitzlist"/>
        <w:widowControl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 xml:space="preserve">Konwencja o prawach osób niepełnosprawnych (Dz.U. 2012, poz. 1169) </w:t>
      </w:r>
      <w:r w:rsidRPr="002C569D">
        <w:rPr>
          <w:rFonts w:eastAsia="Times New Roman"/>
          <w:lang w:eastAsia="pl-PL"/>
        </w:rPr>
        <w:br/>
      </w:r>
    </w:p>
    <w:p w14:paraId="0FBA31EC" w14:textId="77777777" w:rsidR="009C0244" w:rsidRPr="002C569D" w:rsidRDefault="009C0244" w:rsidP="009C0244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Times New Roman"/>
          <w:lang w:eastAsia="pl-PL"/>
        </w:rPr>
      </w:pPr>
    </w:p>
    <w:p w14:paraId="7519D7FD" w14:textId="77777777" w:rsidR="00E5622A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b/>
          <w:bCs/>
          <w:lang w:eastAsia="pl-PL"/>
        </w:rPr>
        <w:lastRenderedPageBreak/>
        <w:t>Słowniczek pojęć/objaśnienie terminów używanych w dokumencie Polityka ochrony dzieci</w:t>
      </w:r>
    </w:p>
    <w:p w14:paraId="7B7FFA05" w14:textId="77777777" w:rsidR="006A6335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§ 1.</w:t>
      </w:r>
    </w:p>
    <w:p w14:paraId="77A78E6B" w14:textId="77777777" w:rsidR="006A6335" w:rsidRPr="002C569D" w:rsidRDefault="00E5622A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Personelem lub członkiem personelu jest osoba zatrudniona na podstawie umowy o pracę, umowy cywilnoprawnej a także wolontariusz i stażysta.</w:t>
      </w:r>
    </w:p>
    <w:p w14:paraId="720FA1C5" w14:textId="77777777" w:rsidR="006A6335" w:rsidRPr="002C569D" w:rsidRDefault="00E5622A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Dzieckiem jest każda osoba do ukończenia 18. roku życia.</w:t>
      </w:r>
    </w:p>
    <w:p w14:paraId="5CBDE8FE" w14:textId="77777777" w:rsidR="006A6335" w:rsidRPr="002C569D" w:rsidRDefault="00E5622A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Opiekunem dziecka jest osoba uprawniona do reprezentacji dziecka, w</w:t>
      </w:r>
      <w:r w:rsidR="006A6335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szczególności jego rodzic lub opiekun prawny. W myśl niniejszego dokumentu opiekunem jest również rodzic zastępczy.</w:t>
      </w:r>
    </w:p>
    <w:p w14:paraId="7CA03DCC" w14:textId="77777777" w:rsidR="006A6335" w:rsidRPr="002C569D" w:rsidRDefault="00E5622A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Zgoda rodzica dziecka oznacza zgodę co najmniej jednego z rodziców dziecka. Jednak w przypadku braku porozumienia między rodzicami dziecka należy poinformować rodziców o konieczności rozstrzygnięcia sprawy przez sąd rodzinny.</w:t>
      </w:r>
    </w:p>
    <w:p w14:paraId="2A6FC009" w14:textId="77777777" w:rsidR="006A6335" w:rsidRPr="002C569D" w:rsidRDefault="00E5622A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Przez krzywdzenie dziecka należy rozumieć popełnienie czynu zabronionego lub czynu karalnego na szkodę dziecka przez jakąkolwiek osobę, w tym członka personelu placówki, lub zagrożenie dobra dziecka, w tym jego zaniedbywanie.</w:t>
      </w:r>
    </w:p>
    <w:p w14:paraId="1C26D5BD" w14:textId="78F3B684" w:rsidR="006A6335" w:rsidRPr="002C569D" w:rsidRDefault="00E5622A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Osoba odpowiedzialna za </w:t>
      </w:r>
      <w:r w:rsidR="00BF76F6" w:rsidRPr="002C569D">
        <w:rPr>
          <w:rFonts w:eastAsia="Times New Roman"/>
          <w:lang w:eastAsia="pl-PL"/>
        </w:rPr>
        <w:t>Internet</w:t>
      </w:r>
      <w:r w:rsidRPr="002C569D">
        <w:rPr>
          <w:rFonts w:eastAsia="Times New Roman"/>
          <w:lang w:eastAsia="pl-PL"/>
        </w:rPr>
        <w:t> to wyznaczony przez kierownictwo placówki członek personelu, sprawujący nadzór nad korzystaniem z </w:t>
      </w:r>
      <w:r w:rsidR="00BF76F6" w:rsidRPr="002C569D">
        <w:rPr>
          <w:rFonts w:eastAsia="Times New Roman"/>
          <w:lang w:eastAsia="pl-PL"/>
        </w:rPr>
        <w:t>Internetu</w:t>
      </w:r>
      <w:r w:rsidRPr="002C569D">
        <w:rPr>
          <w:rFonts w:eastAsia="Times New Roman"/>
          <w:lang w:eastAsia="pl-PL"/>
        </w:rPr>
        <w:t> przez dzieci na</w:t>
      </w:r>
      <w:r w:rsidR="006A6335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terenie placówki oraz nad bezpieczeństwem dzieci w </w:t>
      </w:r>
      <w:r w:rsidR="00BF76F6">
        <w:rPr>
          <w:rFonts w:eastAsia="Times New Roman"/>
          <w:lang w:eastAsia="pl-PL"/>
        </w:rPr>
        <w:t>I</w:t>
      </w:r>
      <w:r w:rsidRPr="002C569D">
        <w:rPr>
          <w:rFonts w:eastAsia="Times New Roman"/>
          <w:lang w:eastAsia="pl-PL"/>
        </w:rPr>
        <w:t>nternecie.</w:t>
      </w:r>
    </w:p>
    <w:p w14:paraId="18E27D8B" w14:textId="77777777" w:rsidR="006A6335" w:rsidRPr="002C569D" w:rsidRDefault="00E5622A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Osoba odpowiedzialna za Politykę ochrony dzieci przed krzywdzeniem to</w:t>
      </w:r>
      <w:r w:rsidR="006A6335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wyznaczony przez kierownictwo placówki członek personelu sprawujący nadzór nad realizacją Polityki ochrony dzieci przed krzywdzeniem w placówce.</w:t>
      </w:r>
    </w:p>
    <w:p w14:paraId="43F6F4B8" w14:textId="77777777" w:rsidR="006A6335" w:rsidRPr="002C569D" w:rsidRDefault="00E5622A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Dane osobowe dziecka to wszelkie informacje umożliwiające identyfikację dziecka.</w:t>
      </w:r>
    </w:p>
    <w:p w14:paraId="74170BA9" w14:textId="77777777" w:rsidR="006A6335" w:rsidRPr="002C569D" w:rsidRDefault="006A6335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</w:t>
      </w:r>
      <w:r w:rsidR="00E5622A" w:rsidRPr="002C569D">
        <w:rPr>
          <w:rFonts w:eastAsia="Times New Roman"/>
          <w:lang w:eastAsia="pl-PL"/>
        </w:rPr>
        <w:t>rzemoc fizyczna – należy przez to rozumieć każde intencjonalne działanie sprawcy, mające na celu przekroczenie granicy ciała dziecka/małoletniego, np. bicie, popychanie, szarpanie, itp.;</w:t>
      </w:r>
    </w:p>
    <w:p w14:paraId="332743E9" w14:textId="77777777" w:rsidR="006A6335" w:rsidRPr="002C569D" w:rsidRDefault="006A6335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</w:t>
      </w:r>
      <w:r w:rsidR="00E5622A" w:rsidRPr="002C569D">
        <w:rPr>
          <w:rFonts w:eastAsia="Times New Roman"/>
          <w:lang w:eastAsia="pl-PL"/>
        </w:rPr>
        <w:t>rzemoc seksualna – należy przez to rozumieć zaangażowanie dziecka/małoletniego w aktywność seksualną, której nie jest on lub ona w stanie w</w:t>
      </w:r>
      <w:r w:rsidRPr="002C569D">
        <w:rPr>
          <w:rFonts w:eastAsia="Times New Roman"/>
          <w:lang w:eastAsia="pl-PL"/>
        </w:rPr>
        <w:t> </w:t>
      </w:r>
      <w:r w:rsidR="00E5622A" w:rsidRPr="002C569D">
        <w:rPr>
          <w:rFonts w:eastAsia="Times New Roman"/>
          <w:lang w:eastAsia="pl-PL"/>
        </w:rPr>
        <w:t>pełni zrozumieć i udzielić na nią świadomej zgody, naruszającą prawo i obyczaje danego społeczeństwa;</w:t>
      </w:r>
    </w:p>
    <w:p w14:paraId="046522AE" w14:textId="77777777" w:rsidR="006A6335" w:rsidRPr="002C569D" w:rsidRDefault="006A6335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</w:t>
      </w:r>
      <w:r w:rsidR="00E5622A" w:rsidRPr="002C569D">
        <w:rPr>
          <w:rFonts w:eastAsia="Times New Roman"/>
          <w:lang w:eastAsia="pl-PL"/>
        </w:rPr>
        <w:t>rzemoc psychiczna – należy przez to rozumieć powtarzający się wzorzec zachowań opiekuna lub skrajnie drastyczne wydarzenie (lub wydarzenia), które powodują u dziecka poczucie, że jest nic niewarte, złe, niekochane, niechciane, zagrożone i że jego osoba ma jakąkolwiek wartość jedynie wtedy, gdy zaspokaja potrzeby innych;</w:t>
      </w:r>
    </w:p>
    <w:p w14:paraId="36F0294E" w14:textId="77777777" w:rsidR="006A6335" w:rsidRPr="002C569D" w:rsidRDefault="006A6335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Z</w:t>
      </w:r>
      <w:r w:rsidR="00E5622A" w:rsidRPr="002C569D">
        <w:rPr>
          <w:rFonts w:eastAsia="Times New Roman"/>
          <w:lang w:eastAsia="pl-PL"/>
        </w:rPr>
        <w:t xml:space="preserve">aniechanie – należy przez to rozumieć chroniczne lub incydentalne niezaspokajanie podstawowych potrzeb fizycznych i psychicznych przez osoby zobowiązane do opieki, </w:t>
      </w:r>
      <w:r w:rsidR="00E5622A" w:rsidRPr="002C569D">
        <w:rPr>
          <w:rFonts w:eastAsia="Times New Roman"/>
          <w:lang w:eastAsia="pl-PL"/>
        </w:rPr>
        <w:lastRenderedPageBreak/>
        <w:t>troski i ochrony zdrowia i/lub nierespektowanie podstawowych praw, powodujące zaburzenia jego zdrowia i/lub trudności w rozwoju;</w:t>
      </w:r>
    </w:p>
    <w:p w14:paraId="366D62BD" w14:textId="77777777" w:rsidR="006A6335" w:rsidRPr="002C569D" w:rsidRDefault="006A6335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</w:t>
      </w:r>
      <w:r w:rsidR="00E5622A" w:rsidRPr="002C569D">
        <w:rPr>
          <w:rFonts w:eastAsia="Times New Roman"/>
          <w:lang w:eastAsia="pl-PL"/>
        </w:rPr>
        <w:t>rzemocy domowej – należy przez to rozumieć jednorazowe albo powtarzające się umyślne działanie lub zaniechanie naruszające prawa lub dobra osobiste członków rodziny, a także innych osób wspólnie zamieszkujących lub gospodarujących, w</w:t>
      </w:r>
      <w:r w:rsidRPr="002C569D">
        <w:rPr>
          <w:rFonts w:eastAsia="Times New Roman"/>
          <w:lang w:eastAsia="pl-PL"/>
        </w:rPr>
        <w:t> </w:t>
      </w:r>
      <w:r w:rsidR="00E5622A" w:rsidRPr="002C569D">
        <w:rPr>
          <w:rFonts w:eastAsia="Times New Roman"/>
          <w:lang w:eastAsia="pl-PL"/>
        </w:rPr>
        <w:t>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przemocą;</w:t>
      </w:r>
    </w:p>
    <w:p w14:paraId="1D71B87D" w14:textId="77777777" w:rsidR="006A6335" w:rsidRPr="002C569D" w:rsidRDefault="006A6335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O</w:t>
      </w:r>
      <w:r w:rsidR="00E5622A" w:rsidRPr="002C569D">
        <w:rPr>
          <w:rFonts w:eastAsia="Times New Roman"/>
          <w:lang w:eastAsia="pl-PL"/>
        </w:rPr>
        <w:t>soba stosująca przemoc domową – należy przez to rozumieć pełnoletniego, który</w:t>
      </w:r>
      <w:r w:rsidRPr="002C569D">
        <w:rPr>
          <w:rFonts w:eastAsia="Times New Roman"/>
          <w:lang w:eastAsia="pl-PL"/>
        </w:rPr>
        <w:t> </w:t>
      </w:r>
      <w:r w:rsidR="00E5622A" w:rsidRPr="002C569D">
        <w:rPr>
          <w:rFonts w:eastAsia="Times New Roman"/>
          <w:lang w:eastAsia="pl-PL"/>
        </w:rPr>
        <w:t>dopuszcza się przemocy domowej;</w:t>
      </w:r>
      <w:r w:rsidRPr="002C569D">
        <w:rPr>
          <w:rFonts w:eastAsia="Times New Roman"/>
          <w:lang w:eastAsia="pl-PL"/>
        </w:rPr>
        <w:t xml:space="preserve"> </w:t>
      </w:r>
    </w:p>
    <w:p w14:paraId="2EBF665B" w14:textId="77777777" w:rsidR="006A6335" w:rsidRPr="002C569D" w:rsidRDefault="00E5622A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Przez osobę doznającą przemocy domowej należy także rozumieć małoletniego będącego świadkiem przemocy domowej wobec innych osób doznających przemocy domowej.</w:t>
      </w:r>
    </w:p>
    <w:p w14:paraId="7FC68DD1" w14:textId="77777777" w:rsidR="00AD1773" w:rsidRPr="002C569D" w:rsidRDefault="006A6335" w:rsidP="006B4D1A">
      <w:pPr>
        <w:pStyle w:val="Akapitzlist"/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b/>
          <w:bCs/>
          <w:lang w:eastAsia="pl-PL"/>
        </w:rPr>
      </w:pPr>
      <w:r w:rsidRPr="002C569D">
        <w:rPr>
          <w:rFonts w:eastAsia="Times New Roman"/>
          <w:lang w:eastAsia="pl-PL"/>
        </w:rPr>
        <w:t>Ś</w:t>
      </w:r>
      <w:r w:rsidR="00E5622A" w:rsidRPr="002C569D">
        <w:rPr>
          <w:rFonts w:eastAsia="Times New Roman"/>
          <w:lang w:eastAsia="pl-PL"/>
        </w:rPr>
        <w:t>wiadek przemocy domowej – należy przez to rozumieć osobę, która posiada wiedzę na temat stosowania przemocy domowej lub widziała akt przemocy domowej.</w:t>
      </w:r>
      <w:r w:rsidR="00E5622A" w:rsidRPr="002C569D">
        <w:rPr>
          <w:rFonts w:eastAsia="Times New Roman"/>
          <w:lang w:eastAsia="pl-PL"/>
        </w:rPr>
        <w:br/>
      </w:r>
    </w:p>
    <w:p w14:paraId="7F3B862E" w14:textId="77777777" w:rsidR="007B0471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b/>
          <w:bCs/>
          <w:lang w:eastAsia="pl-PL"/>
        </w:rPr>
        <w:t>Rozpoznawanie i reagowanie na czynniki ryzyka krzywdzenia dzieci</w:t>
      </w:r>
      <w:r w:rsidRPr="002C569D">
        <w:rPr>
          <w:rFonts w:eastAsia="Times New Roman"/>
          <w:lang w:eastAsia="pl-PL"/>
        </w:rPr>
        <w:br/>
      </w:r>
      <w:r w:rsidR="007B0471" w:rsidRPr="002C569D">
        <w:rPr>
          <w:rFonts w:eastAsia="Times New Roman"/>
          <w:lang w:eastAsia="pl-PL"/>
        </w:rPr>
        <w:t>§ 2.</w:t>
      </w:r>
    </w:p>
    <w:p w14:paraId="29978B46" w14:textId="77777777" w:rsidR="007B0471" w:rsidRPr="002C569D" w:rsidRDefault="007B0471" w:rsidP="006B4D1A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Personel placówki posiada wiedzę i w ramach wykonywanych obowiązków zwraca uwagę na czynniki ryzyka krzywdzenia dzieci.</w:t>
      </w:r>
    </w:p>
    <w:p w14:paraId="35C6B9F2" w14:textId="77777777" w:rsidR="007B0471" w:rsidRPr="002C569D" w:rsidRDefault="007B0471" w:rsidP="006B4D1A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W przypadku zidentyfikowania czynników ryzyka członkowie personelu placówki podejmują rozmowę z rodzicami, przekazując informacje na temat dostępnej oferty wsparcia i motywując ich do szukania dla siebie pomocy.</w:t>
      </w:r>
    </w:p>
    <w:p w14:paraId="23D857A0" w14:textId="77777777" w:rsidR="006A6335" w:rsidRPr="002C569D" w:rsidRDefault="007B0471" w:rsidP="006B4D1A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Personel monitoruje sytuację i dobrostan dziecka.</w:t>
      </w:r>
    </w:p>
    <w:p w14:paraId="3DA65F61" w14:textId="77777777" w:rsidR="007B0471" w:rsidRPr="002C569D" w:rsidRDefault="007B0471" w:rsidP="006B4D1A">
      <w:pPr>
        <w:pStyle w:val="Akapitzlist"/>
        <w:widowControl/>
        <w:numPr>
          <w:ilvl w:val="0"/>
          <w:numId w:val="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W szkole prowadzona jest edukacja wszystkich pracowników z zakresu ochrony dzieci/</w:t>
      </w:r>
      <w:r w:rsidR="006A6335" w:rsidRPr="002C569D">
        <w:rPr>
          <w:rFonts w:eastAsia="Times New Roman"/>
          <w:lang w:eastAsia="pl-PL"/>
        </w:rPr>
        <w:t xml:space="preserve"> </w:t>
      </w:r>
      <w:r w:rsidRPr="002C569D">
        <w:rPr>
          <w:rFonts w:eastAsia="Times New Roman"/>
          <w:lang w:eastAsia="pl-PL"/>
        </w:rPr>
        <w:t>uczniów przed krzywdzeniem, a  w szczególności:</w:t>
      </w:r>
    </w:p>
    <w:p w14:paraId="32A5E64E" w14:textId="77777777" w:rsidR="007B0471" w:rsidRPr="002C569D" w:rsidRDefault="007B0471" w:rsidP="006B4D1A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rozpoznawania symptomów krzywdzenia uczniów</w:t>
      </w:r>
      <w:r w:rsidR="0000460C">
        <w:rPr>
          <w:rFonts w:eastAsia="Times New Roman"/>
          <w:lang w:eastAsia="pl-PL"/>
        </w:rPr>
        <w:t>,</w:t>
      </w:r>
    </w:p>
    <w:p w14:paraId="2180FE8D" w14:textId="77777777" w:rsidR="007B0471" w:rsidRPr="002C569D" w:rsidRDefault="007B0471" w:rsidP="006B4D1A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procedur interwencji w przypadku krzywdzenia lub podejrzenia krzywdzenia, a</w:t>
      </w:r>
      <w:r w:rsidR="006A6335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także posiadania informacji o krzywdzeniu  ucznia,</w:t>
      </w:r>
    </w:p>
    <w:p w14:paraId="6CB2343F" w14:textId="77777777" w:rsidR="007B0471" w:rsidRPr="002C569D" w:rsidRDefault="007B0471" w:rsidP="006B4D1A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 xml:space="preserve">dokumentowania podejmowanych działań związanych z ochroną małoletnich, </w:t>
      </w:r>
    </w:p>
    <w:p w14:paraId="0B8B4A9A" w14:textId="77777777" w:rsidR="007B0471" w:rsidRPr="002C569D" w:rsidRDefault="007B0471" w:rsidP="006B4D1A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znajomości praw dziecka, praw człowieka i praw ucznia oraz zasad bezpiecznego przetwarzania udostępnionych danych osobowych,</w:t>
      </w:r>
    </w:p>
    <w:p w14:paraId="79B9B734" w14:textId="77777777" w:rsidR="007B0471" w:rsidRPr="002C569D" w:rsidRDefault="007B0471" w:rsidP="006B4D1A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odpowiedzialności prawnej za zdrowie i życie powierzonych opiece małoletnich,</w:t>
      </w:r>
    </w:p>
    <w:p w14:paraId="64B64E1C" w14:textId="77777777" w:rsidR="00E5622A" w:rsidRPr="002C569D" w:rsidRDefault="007B0471" w:rsidP="006B4D1A">
      <w:pPr>
        <w:pStyle w:val="Akapitzlist"/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lastRenderedPageBreak/>
        <w:t>bezpieczeństwa relacji całego personelu z  uczniami,  uwzględniającą wiedzę o</w:t>
      </w:r>
      <w:r w:rsidR="006A6335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zachowaniach pożądanych i niedozwolonych w kontaktach z</w:t>
      </w:r>
      <w:r w:rsidR="006A6335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uczniem/</w:t>
      </w:r>
      <w:r w:rsidR="00AD1773" w:rsidRPr="002C569D">
        <w:rPr>
          <w:rFonts w:eastAsia="Times New Roman"/>
          <w:lang w:eastAsia="pl-PL"/>
        </w:rPr>
        <w:t xml:space="preserve"> </w:t>
      </w:r>
      <w:r w:rsidRPr="002C569D">
        <w:rPr>
          <w:rFonts w:eastAsia="Times New Roman"/>
          <w:lang w:eastAsia="pl-PL"/>
        </w:rPr>
        <w:t>wychowankiem.</w:t>
      </w:r>
    </w:p>
    <w:p w14:paraId="40DF6AB4" w14:textId="77777777" w:rsidR="007B0471" w:rsidRPr="002C569D" w:rsidRDefault="007B0471" w:rsidP="006B4D1A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u w:val="single"/>
          <w:lang w:eastAsia="pl-PL"/>
        </w:rPr>
      </w:pPr>
      <w:r w:rsidRPr="002C569D">
        <w:rPr>
          <w:rFonts w:eastAsia="Times New Roman"/>
          <w:lang w:eastAsia="pl-PL"/>
        </w:rPr>
        <w:t>W szkole/placówce prowadzi się diagnozę czynników ryzyka i czynników chroniących oraz poczucia bezpieczeństwa uczniów, dotyczących:</w:t>
      </w:r>
    </w:p>
    <w:p w14:paraId="560D4FC2" w14:textId="77777777" w:rsidR="007B0471" w:rsidRPr="002C569D" w:rsidRDefault="007B0471" w:rsidP="006B4D1A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relacji między nauczycielami i uczniami,</w:t>
      </w:r>
    </w:p>
    <w:p w14:paraId="57B9B38C" w14:textId="77777777" w:rsidR="007B0471" w:rsidRPr="002C569D" w:rsidRDefault="007B0471" w:rsidP="006B4D1A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relacji między uczniami,</w:t>
      </w:r>
    </w:p>
    <w:p w14:paraId="0A29D52F" w14:textId="77777777" w:rsidR="007B0471" w:rsidRPr="002C569D" w:rsidRDefault="007B0471" w:rsidP="006B4D1A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poczucia bezpieczeństwa</w:t>
      </w:r>
      <w:r w:rsidR="0000460C">
        <w:rPr>
          <w:rFonts w:eastAsia="Times New Roman"/>
          <w:lang w:eastAsia="pl-PL"/>
        </w:rPr>
        <w:t>.</w:t>
      </w:r>
      <w:r w:rsidRPr="002C569D">
        <w:rPr>
          <w:rFonts w:eastAsia="Times New Roman"/>
          <w:lang w:eastAsia="pl-PL"/>
        </w:rPr>
        <w:t xml:space="preserve"> </w:t>
      </w:r>
    </w:p>
    <w:p w14:paraId="01E41EF4" w14:textId="77777777" w:rsidR="006A6335" w:rsidRPr="002C569D" w:rsidRDefault="006A6335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b/>
          <w:bCs/>
          <w:lang w:eastAsia="pl-PL"/>
        </w:rPr>
      </w:pPr>
    </w:p>
    <w:p w14:paraId="278436EE" w14:textId="77777777" w:rsidR="00C1499B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b/>
          <w:bCs/>
          <w:lang w:eastAsia="pl-PL"/>
        </w:rPr>
        <w:t>Zasady rekrutacji personelu (pracowników/współpracowników/wolontariuszy/stażystów/praktykantów)</w:t>
      </w:r>
      <w:r w:rsidRPr="002C569D">
        <w:rPr>
          <w:rFonts w:eastAsia="Times New Roman"/>
          <w:lang w:eastAsia="pl-PL"/>
        </w:rPr>
        <w:br/>
      </w:r>
      <w:r w:rsidR="00090714" w:rsidRPr="002C569D">
        <w:rPr>
          <w:rFonts w:eastAsia="Times New Roman"/>
        </w:rPr>
        <w:t>§ 3.</w:t>
      </w:r>
    </w:p>
    <w:p w14:paraId="163C1C76" w14:textId="77777777" w:rsidR="00E5622A" w:rsidRPr="002C569D" w:rsidRDefault="00090714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</w:rPr>
        <w:t>Rekrutacja członków personelu placówki odbywa się zgodnie z zasadami bezpiecznej rekrutacji personelu. Zasady stanowią Załącznik</w:t>
      </w:r>
      <w:r w:rsidR="00F333D3" w:rsidRPr="002C569D">
        <w:rPr>
          <w:rFonts w:eastAsia="Times New Roman"/>
        </w:rPr>
        <w:t xml:space="preserve"> nr 1</w:t>
      </w:r>
      <w:r w:rsidRPr="002C569D">
        <w:rPr>
          <w:rFonts w:eastAsia="Times New Roman"/>
        </w:rPr>
        <w:t xml:space="preserve"> do niniejszej Polityki.</w:t>
      </w:r>
      <w:r w:rsidRPr="002C569D">
        <w:rPr>
          <w:rFonts w:eastAsia="Times New Roman"/>
        </w:rPr>
        <w:br/>
      </w:r>
    </w:p>
    <w:p w14:paraId="1B1C96BD" w14:textId="77777777" w:rsidR="00C1499B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b/>
          <w:bCs/>
          <w:lang w:eastAsia="pl-PL"/>
        </w:rPr>
        <w:t>Zasady bezpiecznych relacji pomiędzy personelem (pracownikami/współpracownikami/wolontariuszami/stażystami/praktykantami) placówki a dziećmi</w:t>
      </w:r>
      <w:r w:rsidRPr="002C569D">
        <w:rPr>
          <w:rFonts w:eastAsia="Times New Roman"/>
          <w:lang w:eastAsia="pl-PL"/>
        </w:rPr>
        <w:br/>
      </w:r>
      <w:r w:rsidR="00796F6D" w:rsidRPr="002C569D">
        <w:rPr>
          <w:rFonts w:eastAsia="Times New Roman"/>
          <w:lang w:eastAsia="pl-PL"/>
        </w:rPr>
        <w:t>§ 4.</w:t>
      </w:r>
    </w:p>
    <w:p w14:paraId="32CF8928" w14:textId="77777777" w:rsidR="00BE1363" w:rsidRPr="002C569D" w:rsidRDefault="00796F6D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Personel zna i stosuje zasady bezpiecznych relacji personel–dziecko ustalone w</w:t>
      </w:r>
      <w:r w:rsidR="00C1499B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placówce. Zasady stanowią Załącznik nr</w:t>
      </w:r>
      <w:r w:rsidR="00FC5B2B" w:rsidRPr="002C569D">
        <w:rPr>
          <w:rFonts w:eastAsia="Times New Roman"/>
          <w:lang w:eastAsia="pl-PL"/>
        </w:rPr>
        <w:t xml:space="preserve"> 2</w:t>
      </w:r>
      <w:r w:rsidRPr="002C569D">
        <w:rPr>
          <w:rFonts w:eastAsia="Times New Roman"/>
          <w:lang w:eastAsia="pl-PL"/>
        </w:rPr>
        <w:t xml:space="preserve"> do niniejszej Polityki.</w:t>
      </w:r>
      <w:r w:rsidR="00E5622A" w:rsidRPr="002C569D">
        <w:rPr>
          <w:rFonts w:eastAsia="Times New Roman"/>
          <w:lang w:eastAsia="pl-PL"/>
        </w:rPr>
        <w:br/>
      </w:r>
    </w:p>
    <w:p w14:paraId="5ECD9BB8" w14:textId="77777777" w:rsidR="00BE1363" w:rsidRPr="002C569D" w:rsidRDefault="00BE1363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</w:p>
    <w:p w14:paraId="10DBDA08" w14:textId="77777777" w:rsidR="002C569D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b/>
          <w:bCs/>
          <w:lang w:eastAsia="pl-PL"/>
        </w:rPr>
      </w:pPr>
      <w:r w:rsidRPr="002C569D">
        <w:rPr>
          <w:rFonts w:eastAsia="Times New Roman"/>
          <w:b/>
          <w:bCs/>
          <w:lang w:eastAsia="pl-PL"/>
        </w:rPr>
        <w:t>Procedury interwencji w przypadku podejrzenia krzywdzenia dziecka</w:t>
      </w:r>
    </w:p>
    <w:p w14:paraId="5D4825DE" w14:textId="77777777" w:rsidR="00796F6D" w:rsidRPr="002C569D" w:rsidRDefault="00796F6D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§ 5.</w:t>
      </w:r>
    </w:p>
    <w:p w14:paraId="33E1A1FF" w14:textId="77777777" w:rsidR="00C1499B" w:rsidRPr="002C569D" w:rsidRDefault="00C1499B" w:rsidP="006B4D1A">
      <w:pPr>
        <w:pStyle w:val="Nagwek1"/>
        <w:numPr>
          <w:ilvl w:val="1"/>
          <w:numId w:val="8"/>
        </w:numPr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C569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szkole obowiązują właściwe procedury postępowanie w przypadku sytuacji związanych z zagrożeniem bezpieczeństwa uczniów m.in.: zaistnienia cyberprzemocy, przemocy rówieśniczej.</w:t>
      </w:r>
    </w:p>
    <w:p w14:paraId="72108023" w14:textId="77777777" w:rsidR="00796F6D" w:rsidRPr="002C569D" w:rsidRDefault="00796F6D" w:rsidP="006B4D1A">
      <w:pPr>
        <w:pStyle w:val="Nagwek1"/>
        <w:numPr>
          <w:ilvl w:val="1"/>
          <w:numId w:val="8"/>
        </w:numPr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C569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przypadku powzięcia przez członka personelu placówki podejrzenia, że dziecko jest krzywdzone, ma on obowiązek przekazania uzyskanej informacji dyrekcji placówki</w:t>
      </w:r>
      <w:r w:rsidR="00C1499B" w:rsidRPr="002C569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a także </w:t>
      </w:r>
      <w:r w:rsidRPr="002C569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pedagogowi</w:t>
      </w:r>
      <w:r w:rsidR="00C1499B" w:rsidRPr="002C569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szkolnemu</w:t>
      </w:r>
      <w:r w:rsidRPr="002C569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oraz sporządzenia notatki służbowej. </w:t>
      </w:r>
    </w:p>
    <w:p w14:paraId="7E10AA02" w14:textId="77777777" w:rsidR="00C1499B" w:rsidRPr="002C569D" w:rsidRDefault="00C1499B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60571320" w14:textId="77777777" w:rsidR="00796F6D" w:rsidRPr="002C569D" w:rsidRDefault="00796F6D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§ 6.</w:t>
      </w:r>
    </w:p>
    <w:p w14:paraId="07858AF8" w14:textId="77777777" w:rsidR="00796F6D" w:rsidRPr="002C569D" w:rsidRDefault="00796F6D" w:rsidP="006B4D1A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lastRenderedPageBreak/>
        <w:t>Pedagog</w:t>
      </w:r>
      <w:r w:rsidR="00C1499B" w:rsidRPr="002C569D">
        <w:rPr>
          <w:rFonts w:eastAsia="Times New Roman"/>
          <w:lang w:eastAsia="pl-PL"/>
        </w:rPr>
        <w:t xml:space="preserve"> szkolny</w:t>
      </w:r>
      <w:r w:rsidRPr="002C569D">
        <w:rPr>
          <w:rFonts w:eastAsia="Times New Roman"/>
          <w:lang w:eastAsia="pl-PL"/>
        </w:rPr>
        <w:t xml:space="preserve"> wzywa opiekunów dziecka, którego krzywdzenie podejrzewa, oraz</w:t>
      </w:r>
      <w:r w:rsidR="00C1499B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informuje ich o podejrzeniu.</w:t>
      </w:r>
    </w:p>
    <w:p w14:paraId="2931057E" w14:textId="77777777" w:rsidR="002C569D" w:rsidRDefault="00796F6D" w:rsidP="006B4D1A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Pedagog</w:t>
      </w:r>
      <w:r w:rsidR="00C1499B" w:rsidRPr="002C569D">
        <w:rPr>
          <w:rFonts w:eastAsia="Times New Roman"/>
          <w:lang w:eastAsia="pl-PL"/>
        </w:rPr>
        <w:t xml:space="preserve"> szkolny</w:t>
      </w:r>
      <w:r w:rsidRPr="002C569D">
        <w:rPr>
          <w:rFonts w:eastAsia="Times New Roman"/>
          <w:lang w:eastAsia="pl-PL"/>
        </w:rPr>
        <w:t xml:space="preserve"> powinien sporządzić opis sytuacji szkolnej i rodzinnej dziecka na</w:t>
      </w:r>
      <w:r w:rsidR="00C1499B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podstawie rozmów z dzieckiem, nauczycielami, wychowawcą i rodzicami, oraz plan pomocy dziecku.</w:t>
      </w:r>
    </w:p>
    <w:p w14:paraId="58AC6B7E" w14:textId="77777777" w:rsidR="00796F6D" w:rsidRPr="002C569D" w:rsidRDefault="00796F6D" w:rsidP="006B4D1A">
      <w:pPr>
        <w:pStyle w:val="Akapitzlist"/>
        <w:widowControl/>
        <w:numPr>
          <w:ilvl w:val="1"/>
          <w:numId w:val="9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Plan pomocy dziecku powinien zawierać wskazania dotyczące:</w:t>
      </w:r>
    </w:p>
    <w:p w14:paraId="69A4ADDE" w14:textId="77777777" w:rsidR="00796F6D" w:rsidRPr="002C569D" w:rsidRDefault="00796F6D" w:rsidP="006B4D1A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podjęcia przez placówkę działań w celu zapewnienia dziecku bezpieczeństwa, w</w:t>
      </w:r>
      <w:r w:rsidR="00C1499B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tym zgłoszenie podejrzenia krzywdzenia do odpowiedniej placówki;</w:t>
      </w:r>
    </w:p>
    <w:p w14:paraId="6DAF0978" w14:textId="77777777" w:rsidR="00796F6D" w:rsidRPr="002C569D" w:rsidRDefault="00796F6D" w:rsidP="006B4D1A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wsparcia, jakie placówka zaoferuje dziecku;</w:t>
      </w:r>
    </w:p>
    <w:p w14:paraId="6F0B290B" w14:textId="77777777" w:rsidR="00BE1363" w:rsidRPr="002C569D" w:rsidRDefault="00796F6D" w:rsidP="006B4D1A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skierowania dziecka do specjalistycznej placówki pomocy dziecku, jeżeli istnieje taka potrzeba.</w:t>
      </w:r>
    </w:p>
    <w:p w14:paraId="1A326CEE" w14:textId="77777777" w:rsidR="00796F6D" w:rsidRPr="002C569D" w:rsidRDefault="00796F6D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§ 7.</w:t>
      </w:r>
    </w:p>
    <w:p w14:paraId="1B89A986" w14:textId="77777777" w:rsidR="002C569D" w:rsidRDefault="00796F6D" w:rsidP="006B4D1A">
      <w:pPr>
        <w:pStyle w:val="Akapitzlist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W przypadkach bardziej skomplikowanych (dotyczących wykorzystywania seksualnego oraz znęcania się fizycznego i psychicznego o dużym nasileniu) kierownictwo placówki powołuje zespół interwencyjny, w skład którego mogą wejść: pedagog</w:t>
      </w:r>
      <w:r w:rsidR="00C1499B" w:rsidRPr="002C569D">
        <w:rPr>
          <w:rFonts w:eastAsia="Times New Roman"/>
          <w:lang w:eastAsia="pl-PL"/>
        </w:rPr>
        <w:t xml:space="preserve"> szkolny, </w:t>
      </w:r>
      <w:r w:rsidRPr="002C569D">
        <w:rPr>
          <w:rFonts w:eastAsia="Times New Roman"/>
          <w:lang w:eastAsia="pl-PL"/>
        </w:rPr>
        <w:t xml:space="preserve">psycholog, wychowawca dziecka, </w:t>
      </w:r>
      <w:r w:rsidR="003968E2" w:rsidRPr="002C569D">
        <w:rPr>
          <w:rFonts w:eastAsia="Times New Roman"/>
          <w:lang w:eastAsia="pl-PL"/>
        </w:rPr>
        <w:t>dyrekcja</w:t>
      </w:r>
      <w:r w:rsidRPr="002C569D">
        <w:rPr>
          <w:rFonts w:eastAsia="Times New Roman"/>
          <w:lang w:eastAsia="pl-PL"/>
        </w:rPr>
        <w:t xml:space="preserve"> placówki, inni członkowie personelu mający wiedzę o krzywdzeniu dziecka lub o dziecku (dalej określani jako: zespół interwencyjny).</w:t>
      </w:r>
    </w:p>
    <w:p w14:paraId="0B3942F7" w14:textId="77777777" w:rsidR="002C569D" w:rsidRDefault="00796F6D" w:rsidP="006B4D1A">
      <w:pPr>
        <w:pStyle w:val="Akapitzlist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Zespół interwencyjny opracowuje strategię pomocy dziecku</w:t>
      </w:r>
      <w:r w:rsidR="003968E2" w:rsidRPr="002C569D">
        <w:rPr>
          <w:rFonts w:eastAsia="Times New Roman"/>
          <w:lang w:eastAsia="pl-PL"/>
        </w:rPr>
        <w:t>.</w:t>
      </w:r>
    </w:p>
    <w:p w14:paraId="2ECAA392" w14:textId="77777777" w:rsidR="00796F6D" w:rsidRPr="002C569D" w:rsidRDefault="00796F6D" w:rsidP="006B4D1A">
      <w:pPr>
        <w:pStyle w:val="Akapitzlist"/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W przypadku gdy podejrzenie krzywdzenia zgłosili opiekunowie dziecka, powołanie zespołu jest obligatoryjne. Zespół interwencyjny wzywa opiekunów dziecka na</w:t>
      </w:r>
      <w:r w:rsidR="00C1499B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spotkanie wyjaśniające, podczas którego może zaproponować opiekunom zdiagnozowanie zgłaszanego podejrzenia w zewnętrznej, bezstronnej instytucji. Ze</w:t>
      </w:r>
      <w:r w:rsidR="00C1499B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spotkania sporządza się protokół.</w:t>
      </w:r>
    </w:p>
    <w:p w14:paraId="2EF1E777" w14:textId="77777777" w:rsidR="00796F6D" w:rsidRPr="002C569D" w:rsidRDefault="00796F6D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§ 8.</w:t>
      </w:r>
    </w:p>
    <w:p w14:paraId="11498864" w14:textId="77777777" w:rsidR="00796F6D" w:rsidRPr="002C569D" w:rsidRDefault="00796F6D" w:rsidP="006B4D1A">
      <w:pPr>
        <w:pStyle w:val="Akapitzlist"/>
        <w:widowControl/>
        <w:numPr>
          <w:ilvl w:val="1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Plan pomocy dziecku jest przedstawiany przez pedagoga</w:t>
      </w:r>
      <w:r w:rsidR="00C1499B" w:rsidRPr="002C569D">
        <w:rPr>
          <w:rFonts w:eastAsia="Times New Roman"/>
          <w:lang w:eastAsia="pl-PL"/>
        </w:rPr>
        <w:t xml:space="preserve"> szkolnego</w:t>
      </w:r>
      <w:r w:rsidRPr="002C569D">
        <w:rPr>
          <w:rFonts w:eastAsia="Times New Roman"/>
          <w:lang w:eastAsia="pl-PL"/>
        </w:rPr>
        <w:t xml:space="preserve"> opiekunom z</w:t>
      </w:r>
      <w:r w:rsidR="00C1499B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zaleceniem współpracy przy jego realizacji.</w:t>
      </w:r>
    </w:p>
    <w:p w14:paraId="4D0214BB" w14:textId="77777777" w:rsidR="00796F6D" w:rsidRPr="002C569D" w:rsidRDefault="00796F6D" w:rsidP="006B4D1A">
      <w:pPr>
        <w:pStyle w:val="Akapitzlist"/>
        <w:widowControl/>
        <w:numPr>
          <w:ilvl w:val="1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Pedagog</w:t>
      </w:r>
      <w:r w:rsidR="00C1499B" w:rsidRPr="002C569D">
        <w:rPr>
          <w:rFonts w:eastAsia="Times New Roman"/>
          <w:lang w:eastAsia="pl-PL"/>
        </w:rPr>
        <w:t xml:space="preserve"> szkolny</w:t>
      </w:r>
      <w:r w:rsidRPr="002C569D">
        <w:rPr>
          <w:rFonts w:eastAsia="Times New Roman"/>
          <w:lang w:eastAsia="pl-PL"/>
        </w:rPr>
        <w:t xml:space="preserve"> informuje opiekunów o obowiązku placówki zgłoszenia podejrzenia krzywdzenia dziecka do odpowiedniej instytucji (prokuratura/policja lub</w:t>
      </w:r>
      <w:r w:rsidR="00C1499B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sąd rodzinny, ośrodek pomocy społecznej bądź przewodniczący zespołu interdyscyplinarnego – procedura „Niebieskie Karty” – w zależności od</w:t>
      </w:r>
      <w:r w:rsidR="00C1499B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zdiagnozowanego typu krzywdzenia i skorelowanej z nim interwencji).</w:t>
      </w:r>
    </w:p>
    <w:p w14:paraId="63E230CF" w14:textId="77777777" w:rsidR="00796F6D" w:rsidRPr="002C569D" w:rsidRDefault="00796F6D" w:rsidP="006B4D1A">
      <w:pPr>
        <w:pStyle w:val="Akapitzlist"/>
        <w:widowControl/>
        <w:numPr>
          <w:ilvl w:val="1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Po poinformowaniu opiekunów przez pedagoga</w:t>
      </w:r>
      <w:r w:rsidR="00C1499B" w:rsidRPr="002C569D">
        <w:rPr>
          <w:rFonts w:eastAsia="Times New Roman"/>
          <w:lang w:eastAsia="pl-PL"/>
        </w:rPr>
        <w:t xml:space="preserve"> szkolnego</w:t>
      </w:r>
      <w:r w:rsidRPr="002C569D">
        <w:rPr>
          <w:rFonts w:eastAsia="Times New Roman"/>
          <w:lang w:eastAsia="pl-PL"/>
        </w:rPr>
        <w:t xml:space="preserve"> – zgodnie z punktem poprzedzającym – kierownictwo placówki składa zawiadomienie o podejrzeniu przestępstwa do prokuratury/policji lub wniosek o wgląd w sytuację rodziny do sądu </w:t>
      </w:r>
      <w:r w:rsidRPr="002C569D">
        <w:rPr>
          <w:rFonts w:eastAsia="Times New Roman"/>
          <w:lang w:eastAsia="pl-PL"/>
        </w:rPr>
        <w:lastRenderedPageBreak/>
        <w:t>rejonowego, wydziału rodzinnego i nieletnich, ośrodka pomocy społecznej lub przesyła formularz „Niebieska Karta – A” do przewodniczącego zespołu interdyscyplinarnego.</w:t>
      </w:r>
    </w:p>
    <w:p w14:paraId="77775E19" w14:textId="77777777" w:rsidR="00796F6D" w:rsidRPr="002C569D" w:rsidRDefault="00796F6D" w:rsidP="006B4D1A">
      <w:pPr>
        <w:pStyle w:val="Akapitzlist"/>
        <w:widowControl/>
        <w:numPr>
          <w:ilvl w:val="1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Dalszy tok postępowania leży w kompetencjach instytucji wskazanych w punkcie poprzedzającym.</w:t>
      </w:r>
    </w:p>
    <w:p w14:paraId="3961CA50" w14:textId="77777777" w:rsidR="00796F6D" w:rsidRPr="002C569D" w:rsidRDefault="00796F6D" w:rsidP="006B4D1A">
      <w:pPr>
        <w:pStyle w:val="Akapitzlist"/>
        <w:widowControl/>
        <w:numPr>
          <w:ilvl w:val="1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W przypadku gdy podejrzenie krzywdzenia zgłosili opiekunowie dziecka, a</w:t>
      </w:r>
      <w:r w:rsidR="00C1499B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podejrzenie to nie zostało potwierdzone, należy o tym fakcie poinformować opiekunów dziecka na piśmie.</w:t>
      </w:r>
    </w:p>
    <w:p w14:paraId="779B21D2" w14:textId="77777777" w:rsidR="00796F6D" w:rsidRPr="002C569D" w:rsidRDefault="00796F6D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§ 9.</w:t>
      </w:r>
    </w:p>
    <w:p w14:paraId="156D6F6D" w14:textId="77777777" w:rsidR="00796F6D" w:rsidRPr="002C569D" w:rsidRDefault="00796F6D" w:rsidP="006B4D1A">
      <w:pPr>
        <w:pStyle w:val="Akapitzlist"/>
        <w:widowControl/>
        <w:numPr>
          <w:ilvl w:val="1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Z przebiegu interwencji sporządza się kartę interwencji</w:t>
      </w:r>
      <w:r w:rsidR="00D9051C" w:rsidRPr="002C569D">
        <w:rPr>
          <w:rFonts w:eastAsia="Times New Roman"/>
          <w:lang w:eastAsia="pl-PL"/>
        </w:rPr>
        <w:t xml:space="preserve">. Kartę interwencji stanowi Załącznik nr 3 do niniejszej Polityki. </w:t>
      </w:r>
      <w:r w:rsidRPr="002C569D">
        <w:rPr>
          <w:rFonts w:eastAsia="Times New Roman"/>
          <w:lang w:eastAsia="pl-PL"/>
        </w:rPr>
        <w:t>Kartę załącza się do akt osobowych dziecka.</w:t>
      </w:r>
    </w:p>
    <w:p w14:paraId="22585F13" w14:textId="77777777" w:rsidR="00E5622A" w:rsidRPr="002C569D" w:rsidRDefault="00796F6D" w:rsidP="006B4D1A">
      <w:pPr>
        <w:pStyle w:val="Akapitzlist"/>
        <w:widowControl/>
        <w:numPr>
          <w:ilvl w:val="1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Cały personel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  <w:r w:rsidR="00A04F5D">
        <w:rPr>
          <w:rFonts w:eastAsia="Times New Roman"/>
          <w:lang w:eastAsia="pl-PL"/>
        </w:rPr>
        <w:br/>
      </w:r>
    </w:p>
    <w:p w14:paraId="33441167" w14:textId="77777777" w:rsidR="00E5622A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b/>
          <w:bCs/>
          <w:lang w:eastAsia="pl-PL"/>
        </w:rPr>
        <w:t>Zasady ochrony danych osobowych oraz wizerunku dzieci w placówce</w:t>
      </w:r>
    </w:p>
    <w:p w14:paraId="555C6A6B" w14:textId="77777777" w:rsidR="00E145A4" w:rsidRPr="002C569D" w:rsidRDefault="00E145A4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</w:p>
    <w:p w14:paraId="556B6815" w14:textId="77777777" w:rsidR="003968E2" w:rsidRPr="002C569D" w:rsidRDefault="003968E2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§ 10.</w:t>
      </w:r>
    </w:p>
    <w:p w14:paraId="1484C5F9" w14:textId="77777777" w:rsidR="003968E2" w:rsidRPr="002C569D" w:rsidRDefault="003968E2" w:rsidP="006B4D1A">
      <w:pPr>
        <w:pStyle w:val="Akapitzlist"/>
        <w:widowControl/>
        <w:numPr>
          <w:ilvl w:val="1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Placówka zapewnia najwyższe standardy ochrony danych osobowych dzieci zgodnie z obowiązującymi przepisami prawa.</w:t>
      </w:r>
    </w:p>
    <w:p w14:paraId="44AB9ADA" w14:textId="77777777" w:rsidR="003968E2" w:rsidRPr="002C569D" w:rsidRDefault="003968E2" w:rsidP="006B4D1A">
      <w:pPr>
        <w:pStyle w:val="Akapitzlist"/>
        <w:widowControl/>
        <w:numPr>
          <w:ilvl w:val="1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Placówka, uznając prawo dziecka do prywatności i ochrony dóbr osobistych, zapewnia ochronę wizerunku dziecka.</w:t>
      </w:r>
    </w:p>
    <w:p w14:paraId="06607C48" w14:textId="77777777" w:rsidR="003968E2" w:rsidRPr="002C569D" w:rsidRDefault="003968E2" w:rsidP="006B4D1A">
      <w:pPr>
        <w:pStyle w:val="Akapitzlist"/>
        <w:widowControl/>
        <w:numPr>
          <w:ilvl w:val="1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Wytyczne dotyczące zasad publikacji wizerunku dziecka stanowią Załącznik</w:t>
      </w:r>
      <w:r w:rsidR="00F13152">
        <w:rPr>
          <w:rFonts w:eastAsia="Times New Roman"/>
          <w:lang w:eastAsia="pl-PL"/>
        </w:rPr>
        <w:t xml:space="preserve"> nr 4</w:t>
      </w:r>
      <w:r w:rsidR="007E2B92" w:rsidRPr="002C569D">
        <w:rPr>
          <w:rFonts w:eastAsia="Times New Roman"/>
          <w:lang w:eastAsia="pl-PL"/>
        </w:rPr>
        <w:t xml:space="preserve"> </w:t>
      </w:r>
      <w:r w:rsidRPr="002C569D">
        <w:rPr>
          <w:rFonts w:eastAsia="Times New Roman"/>
          <w:lang w:eastAsia="pl-PL"/>
        </w:rPr>
        <w:t>do</w:t>
      </w:r>
      <w:r w:rsidR="00E145A4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niniejszej Polityki.</w:t>
      </w:r>
    </w:p>
    <w:p w14:paraId="3E8C9CE4" w14:textId="77777777" w:rsidR="003968E2" w:rsidRPr="002C569D" w:rsidRDefault="003968E2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§ 11.</w:t>
      </w:r>
    </w:p>
    <w:p w14:paraId="336B9C4A" w14:textId="77777777" w:rsidR="003968E2" w:rsidRPr="009B429A" w:rsidRDefault="003968E2" w:rsidP="006B4D1A">
      <w:pPr>
        <w:pStyle w:val="Akapitzlist"/>
        <w:widowControl/>
        <w:numPr>
          <w:ilvl w:val="1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Personelowi placówki nie wolno umożliwiać przedstawicielom mediów utrwalania wizerunku dziecka (filmowanie, fotografowanie, nagrywanie głosu dziecka) na terenie placówki bez pisemnej zgody rodzica lub opiekuna prawnego dziecka.</w:t>
      </w:r>
    </w:p>
    <w:p w14:paraId="425784F8" w14:textId="77777777" w:rsidR="003968E2" w:rsidRPr="009B429A" w:rsidRDefault="003968E2" w:rsidP="006B4D1A">
      <w:pPr>
        <w:pStyle w:val="Akapitzlist"/>
        <w:widowControl/>
        <w:numPr>
          <w:ilvl w:val="1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 celu uzyskania zgody, o której mowa powyżej, członek personelu placówki może skontaktować się z opiekunem dziecka i ustalić procedurę uzyskania zgody. Niedopuszczalne jest podanie przedstawicielowi mediów danych kontaktowych do</w:t>
      </w:r>
      <w:r w:rsidR="00E145A4" w:rsidRPr="009B429A">
        <w:rPr>
          <w:rFonts w:eastAsia="Times New Roman"/>
          <w:lang w:eastAsia="pl-PL"/>
        </w:rPr>
        <w:t> o</w:t>
      </w:r>
      <w:r w:rsidRPr="009B429A">
        <w:rPr>
          <w:rFonts w:eastAsia="Times New Roman"/>
          <w:lang w:eastAsia="pl-PL"/>
        </w:rPr>
        <w:t>piekuna dziecka – bez wiedzy i zgody tego opiekuna.</w:t>
      </w:r>
    </w:p>
    <w:p w14:paraId="3294FFE0" w14:textId="77777777" w:rsidR="003968E2" w:rsidRPr="009B429A" w:rsidRDefault="003968E2" w:rsidP="006B4D1A">
      <w:pPr>
        <w:pStyle w:val="Akapitzlist"/>
        <w:widowControl/>
        <w:numPr>
          <w:ilvl w:val="1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lastRenderedPageBreak/>
        <w:t>Jeżeli wizerunek dziecka stanowi jedynie szczegół całości, takiej jak: zgromadzenie, krajobraz, publiczna impreza, zgoda rodzica lub opiekuna prawnego na utrwalanie wizerunku dziecka nie jest wymagana.</w:t>
      </w:r>
    </w:p>
    <w:p w14:paraId="19290FCA" w14:textId="77777777" w:rsidR="003968E2" w:rsidRPr="002C569D" w:rsidRDefault="003968E2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§ 12.</w:t>
      </w:r>
    </w:p>
    <w:p w14:paraId="574F82EF" w14:textId="77777777" w:rsidR="003968E2" w:rsidRPr="009B429A" w:rsidRDefault="003968E2" w:rsidP="006B4D1A">
      <w:pPr>
        <w:pStyle w:val="Akapitzlist"/>
        <w:widowControl/>
        <w:numPr>
          <w:ilvl w:val="1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Upublicznienie przez personel placówki wizerunku dziecka utrwalonego w</w:t>
      </w:r>
      <w:r w:rsidR="00E145A4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jakiejkolwiek formie (fotografia, nagranie audio-wideo) wymaga pisemnej zgody rodzica lub opiekuna prawnego dziecka.</w:t>
      </w:r>
    </w:p>
    <w:p w14:paraId="205F00C3" w14:textId="77777777" w:rsidR="007E00F2" w:rsidRPr="009B429A" w:rsidRDefault="003968E2" w:rsidP="006B4D1A">
      <w:pPr>
        <w:pStyle w:val="Akapitzlist"/>
        <w:widowControl/>
        <w:numPr>
          <w:ilvl w:val="1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Pisemna zgoda, o której mowa w ust. 1., powinna zawierać informację, gdzie będzie umieszczony zarejestrowany wizerunek i w jakim kontekście będzie wykorzystywany (np. że umieszczony zostanie na stronie youtube.com w celach promocyjnych).</w:t>
      </w:r>
    </w:p>
    <w:p w14:paraId="77AD0EEE" w14:textId="77777777" w:rsidR="00E145A4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br/>
      </w:r>
      <w:r w:rsidRPr="002C569D">
        <w:rPr>
          <w:rFonts w:eastAsia="Times New Roman"/>
          <w:b/>
          <w:bCs/>
          <w:lang w:eastAsia="pl-PL"/>
        </w:rPr>
        <w:t>Zasady bezpiecznego korzystania z </w:t>
      </w:r>
      <w:r w:rsidR="007224EC" w:rsidRPr="002C569D">
        <w:rPr>
          <w:rFonts w:eastAsia="Times New Roman"/>
          <w:b/>
          <w:bCs/>
          <w:lang w:eastAsia="pl-PL"/>
        </w:rPr>
        <w:t>Internetu</w:t>
      </w:r>
      <w:r w:rsidRPr="002C569D">
        <w:rPr>
          <w:rFonts w:eastAsia="Times New Roman"/>
          <w:b/>
          <w:bCs/>
          <w:lang w:eastAsia="pl-PL"/>
        </w:rPr>
        <w:t> i mediów elektronicznych</w:t>
      </w:r>
    </w:p>
    <w:p w14:paraId="4522B559" w14:textId="77777777" w:rsidR="00E145A4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§ 13.</w:t>
      </w:r>
    </w:p>
    <w:p w14:paraId="5F93FEF5" w14:textId="77777777" w:rsidR="00E145A4" w:rsidRPr="009B429A" w:rsidRDefault="00E5622A" w:rsidP="006B4D1A">
      <w:pPr>
        <w:pStyle w:val="Akapitzlist"/>
        <w:widowControl/>
        <w:numPr>
          <w:ilvl w:val="1"/>
          <w:numId w:val="1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Placówka, zapewniając dzieciom dostęp do </w:t>
      </w:r>
      <w:r w:rsidR="003968E2" w:rsidRPr="009B429A">
        <w:rPr>
          <w:rFonts w:eastAsia="Times New Roman"/>
          <w:lang w:eastAsia="pl-PL"/>
        </w:rPr>
        <w:t>Internetu</w:t>
      </w:r>
      <w:r w:rsidRPr="009B429A">
        <w:rPr>
          <w:rFonts w:eastAsia="Times New Roman"/>
          <w:lang w:eastAsia="pl-PL"/>
        </w:rPr>
        <w:t xml:space="preserve">, jest zobowiązana podejmować działania zabezpieczające dzieci przed dostępem do treści, które mogą stanowić zagrożenie dla ich prawidłowego rozwoju; w szczególności </w:t>
      </w:r>
      <w:r w:rsidR="00E145A4" w:rsidRPr="009B429A">
        <w:rPr>
          <w:rFonts w:eastAsia="Times New Roman"/>
          <w:lang w:eastAsia="pl-PL"/>
        </w:rPr>
        <w:t xml:space="preserve">jest </w:t>
      </w:r>
      <w:r w:rsidRPr="009B429A">
        <w:rPr>
          <w:rFonts w:eastAsia="Times New Roman"/>
          <w:lang w:eastAsia="pl-PL"/>
        </w:rPr>
        <w:t>zainstalowa</w:t>
      </w:r>
      <w:r w:rsidR="00E145A4" w:rsidRPr="009B429A">
        <w:rPr>
          <w:rFonts w:eastAsia="Times New Roman"/>
          <w:lang w:eastAsia="pl-PL"/>
        </w:rPr>
        <w:t>ne</w:t>
      </w:r>
      <w:r w:rsidRPr="009B429A">
        <w:rPr>
          <w:rFonts w:eastAsia="Times New Roman"/>
          <w:lang w:eastAsia="pl-PL"/>
        </w:rPr>
        <w:t xml:space="preserve"> i aktualizowa</w:t>
      </w:r>
      <w:r w:rsidR="00E145A4" w:rsidRPr="009B429A">
        <w:rPr>
          <w:rFonts w:eastAsia="Times New Roman"/>
          <w:lang w:eastAsia="pl-PL"/>
        </w:rPr>
        <w:t>ne</w:t>
      </w:r>
      <w:r w:rsidRPr="009B429A">
        <w:rPr>
          <w:rFonts w:eastAsia="Times New Roman"/>
          <w:lang w:eastAsia="pl-PL"/>
        </w:rPr>
        <w:t xml:space="preserve"> oprogramowanie zabezpieczające. Zasady bezpiecznego korzystania z </w:t>
      </w:r>
      <w:r w:rsidR="003968E2" w:rsidRPr="009B429A">
        <w:rPr>
          <w:rFonts w:eastAsia="Times New Roman"/>
          <w:lang w:eastAsia="pl-PL"/>
        </w:rPr>
        <w:t>Internetu</w:t>
      </w:r>
      <w:r w:rsidRPr="009B429A">
        <w:rPr>
          <w:rFonts w:eastAsia="Times New Roman"/>
          <w:lang w:eastAsia="pl-PL"/>
        </w:rPr>
        <w:t> i mediów elektronicznych stanowią Załącznik nr</w:t>
      </w:r>
      <w:r w:rsidR="00F13152">
        <w:rPr>
          <w:rFonts w:eastAsia="Times New Roman"/>
          <w:lang w:eastAsia="pl-PL"/>
        </w:rPr>
        <w:t xml:space="preserve"> 5</w:t>
      </w:r>
      <w:r w:rsidRPr="009B429A">
        <w:rPr>
          <w:rFonts w:eastAsia="Times New Roman"/>
          <w:lang w:eastAsia="pl-PL"/>
        </w:rPr>
        <w:t xml:space="preserve"> do niniejszej Polityki.</w:t>
      </w:r>
    </w:p>
    <w:p w14:paraId="4BA8DEDC" w14:textId="77777777" w:rsidR="00E145A4" w:rsidRPr="009B429A" w:rsidRDefault="00E5622A" w:rsidP="006B4D1A">
      <w:pPr>
        <w:pStyle w:val="Akapitzlist"/>
        <w:widowControl/>
        <w:numPr>
          <w:ilvl w:val="1"/>
          <w:numId w:val="1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t>Na terenie placówki dostęp dziecka do </w:t>
      </w:r>
      <w:r w:rsidR="003968E2" w:rsidRPr="002C569D">
        <w:t>Internetu</w:t>
      </w:r>
      <w:r w:rsidRPr="002C569D">
        <w:t> możliwy jest</w:t>
      </w:r>
      <w:r w:rsidR="00E145A4" w:rsidRPr="002C569D">
        <w:t xml:space="preserve"> </w:t>
      </w:r>
      <w:r w:rsidRPr="002C569D">
        <w:t>pod nadzorem członka personelu placówki na zajęciach komputerowych</w:t>
      </w:r>
      <w:r w:rsidR="00E145A4" w:rsidRPr="002C569D">
        <w:t xml:space="preserve"> </w:t>
      </w:r>
      <w:r w:rsidRPr="002C569D">
        <w:t>lub</w:t>
      </w:r>
      <w:r w:rsidR="00E145A4" w:rsidRPr="002C569D">
        <w:t> </w:t>
      </w:r>
      <w:r w:rsidRPr="002C569D">
        <w:t>innych </w:t>
      </w:r>
      <w:r w:rsidR="003968E2" w:rsidRPr="002C569D">
        <w:t>zajęciach</w:t>
      </w:r>
      <w:r w:rsidRPr="002C569D">
        <w:t> z</w:t>
      </w:r>
      <w:r w:rsidR="00E145A4" w:rsidRPr="002C569D">
        <w:t> </w:t>
      </w:r>
      <w:r w:rsidRPr="002C569D">
        <w:t>wykorzystaniem komputerów i innych urządzeń;</w:t>
      </w:r>
    </w:p>
    <w:p w14:paraId="287A804E" w14:textId="77777777" w:rsidR="00E145A4" w:rsidRPr="009B429A" w:rsidRDefault="00E5622A" w:rsidP="006B4D1A">
      <w:pPr>
        <w:pStyle w:val="Akapitzlist"/>
        <w:widowControl/>
        <w:numPr>
          <w:ilvl w:val="1"/>
          <w:numId w:val="1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 przypadku dostępu realizowanego pod nadzorem członka personelu placówki, ma on obowiązek informowania dzieci o zasadach bezpiecznego korzystania z </w:t>
      </w:r>
      <w:r w:rsidR="009B429A" w:rsidRPr="009B429A">
        <w:rPr>
          <w:rFonts w:eastAsia="Times New Roman"/>
          <w:lang w:eastAsia="pl-PL"/>
        </w:rPr>
        <w:t>Internetu</w:t>
      </w:r>
      <w:r w:rsidRPr="009B429A">
        <w:rPr>
          <w:rFonts w:eastAsia="Times New Roman"/>
          <w:lang w:eastAsia="pl-PL"/>
        </w:rPr>
        <w:t>. Personel placówki czuwa także nad bezpieczeństwem korzystania z </w:t>
      </w:r>
      <w:r w:rsidR="009B429A" w:rsidRPr="009B429A">
        <w:rPr>
          <w:rFonts w:eastAsia="Times New Roman"/>
          <w:lang w:eastAsia="pl-PL"/>
        </w:rPr>
        <w:t>Internetu</w:t>
      </w:r>
      <w:r w:rsidRPr="009B429A">
        <w:rPr>
          <w:rFonts w:eastAsia="Times New Roman"/>
          <w:lang w:eastAsia="pl-PL"/>
        </w:rPr>
        <w:t> przez dzieci podczas lekcji.</w:t>
      </w:r>
    </w:p>
    <w:p w14:paraId="7E98F6C4" w14:textId="77777777" w:rsidR="00E145A4" w:rsidRPr="009B429A" w:rsidRDefault="00E5622A" w:rsidP="006B4D1A">
      <w:pPr>
        <w:pStyle w:val="Akapitzlist"/>
        <w:widowControl/>
        <w:numPr>
          <w:ilvl w:val="1"/>
          <w:numId w:val="1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 miarę możliwości osoba odpowiedzialna za </w:t>
      </w:r>
      <w:r w:rsidR="009B429A" w:rsidRPr="009B429A">
        <w:rPr>
          <w:rFonts w:eastAsia="Times New Roman"/>
          <w:lang w:eastAsia="pl-PL"/>
        </w:rPr>
        <w:t>Internet</w:t>
      </w:r>
      <w:r w:rsidRPr="009B429A">
        <w:rPr>
          <w:rFonts w:eastAsia="Times New Roman"/>
          <w:lang w:eastAsia="pl-PL"/>
        </w:rPr>
        <w:t> przeprowadza z dziećmi cykliczne szkolenia dotyczące bezpiecznego korzystania</w:t>
      </w:r>
      <w:r w:rsidR="00E145A4" w:rsidRPr="009B429A">
        <w:rPr>
          <w:rFonts w:eastAsia="Times New Roman"/>
          <w:lang w:eastAsia="pl-PL"/>
        </w:rPr>
        <w:t xml:space="preserve"> </w:t>
      </w:r>
      <w:r w:rsidRPr="009B429A">
        <w:rPr>
          <w:rFonts w:eastAsia="Times New Roman"/>
          <w:lang w:eastAsia="pl-PL"/>
        </w:rPr>
        <w:t>z</w:t>
      </w:r>
      <w:r w:rsidR="00E145A4" w:rsidRPr="009B429A">
        <w:rPr>
          <w:rFonts w:eastAsia="Times New Roman"/>
          <w:lang w:eastAsia="pl-PL"/>
        </w:rPr>
        <w:t xml:space="preserve"> </w:t>
      </w:r>
      <w:r w:rsidR="009B429A" w:rsidRPr="009B429A">
        <w:rPr>
          <w:rFonts w:eastAsia="Times New Roman"/>
          <w:lang w:eastAsia="pl-PL"/>
        </w:rPr>
        <w:t>Internetu</w:t>
      </w:r>
      <w:r w:rsidRPr="009B429A">
        <w:rPr>
          <w:rFonts w:eastAsia="Times New Roman"/>
          <w:lang w:eastAsia="pl-PL"/>
        </w:rPr>
        <w:t>.</w:t>
      </w:r>
    </w:p>
    <w:p w14:paraId="4D3FB384" w14:textId="77777777" w:rsidR="00E145A4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br/>
        <w:t>§ 14.</w:t>
      </w:r>
    </w:p>
    <w:p w14:paraId="1FD6A19A" w14:textId="77777777" w:rsidR="00E145A4" w:rsidRPr="009B429A" w:rsidRDefault="009B429A" w:rsidP="006B4D1A">
      <w:pPr>
        <w:pStyle w:val="Akapitzlist"/>
        <w:widowControl/>
        <w:numPr>
          <w:ilvl w:val="1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Osoba odpowiedzialna </w:t>
      </w:r>
      <w:r w:rsidR="00E5622A" w:rsidRPr="009B429A">
        <w:rPr>
          <w:rFonts w:eastAsia="Times New Roman"/>
          <w:lang w:eastAsia="pl-PL"/>
        </w:rPr>
        <w:t>za </w:t>
      </w:r>
      <w:r w:rsidRPr="009B429A">
        <w:rPr>
          <w:rFonts w:eastAsia="Times New Roman"/>
          <w:lang w:eastAsia="pl-PL"/>
        </w:rPr>
        <w:t>Internet</w:t>
      </w:r>
      <w:r w:rsidR="00E5622A" w:rsidRPr="009B429A">
        <w:rPr>
          <w:rFonts w:eastAsia="Times New Roman"/>
          <w:lang w:eastAsia="pl-PL"/>
        </w:rPr>
        <w:t> zapewnia, aby sieć internetowa placówki była zabezpieczona przed niebezpiecznymi treściami, instalując i aktualizując odpowiednie, nowoczesne oprogramowanie.</w:t>
      </w:r>
    </w:p>
    <w:p w14:paraId="080251D6" w14:textId="77777777" w:rsidR="00E145A4" w:rsidRPr="009B429A" w:rsidRDefault="00E5622A" w:rsidP="006B4D1A">
      <w:pPr>
        <w:pStyle w:val="Akapitzlist"/>
        <w:widowControl/>
        <w:numPr>
          <w:ilvl w:val="1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Wymienione w ust. 1. oprogramowanie jest aktualizowane przez wyznaczonego członka personelu w miarę potrzeb.</w:t>
      </w:r>
    </w:p>
    <w:p w14:paraId="5C0A3DC1" w14:textId="77777777" w:rsidR="00E145A4" w:rsidRPr="009B429A" w:rsidRDefault="00E5622A" w:rsidP="006B4D1A">
      <w:pPr>
        <w:pStyle w:val="Akapitzlist"/>
        <w:widowControl/>
        <w:numPr>
          <w:ilvl w:val="1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lastRenderedPageBreak/>
        <w:t>Wyznaczony członek personel organizacji systemat</w:t>
      </w:r>
      <w:r w:rsidR="00E145A4" w:rsidRPr="009B429A">
        <w:rPr>
          <w:rFonts w:eastAsia="Times New Roman"/>
          <w:lang w:eastAsia="pl-PL"/>
        </w:rPr>
        <w:t>y</w:t>
      </w:r>
      <w:r w:rsidRPr="009B429A">
        <w:rPr>
          <w:rFonts w:eastAsia="Times New Roman"/>
          <w:lang w:eastAsia="pl-PL"/>
        </w:rPr>
        <w:t>cznie sprawdza, czy na</w:t>
      </w:r>
      <w:r w:rsidR="00E145A4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komputerach, podłączonych do </w:t>
      </w:r>
      <w:r w:rsidR="009B429A" w:rsidRPr="009B429A">
        <w:rPr>
          <w:rFonts w:eastAsia="Times New Roman"/>
          <w:lang w:eastAsia="pl-PL"/>
        </w:rPr>
        <w:t>Internetu</w:t>
      </w:r>
      <w:r w:rsidR="009B429A">
        <w:rPr>
          <w:rFonts w:eastAsia="Times New Roman"/>
          <w:lang w:eastAsia="pl-PL"/>
        </w:rPr>
        <w:t xml:space="preserve"> </w:t>
      </w:r>
      <w:r w:rsidRPr="009B429A">
        <w:rPr>
          <w:rFonts w:eastAsia="Times New Roman"/>
          <w:lang w:eastAsia="pl-PL"/>
        </w:rPr>
        <w:t> nie znajdują się niebezpieczne treści.</w:t>
      </w:r>
      <w:r w:rsidRPr="009B429A">
        <w:rPr>
          <w:rFonts w:eastAsia="Times New Roman"/>
          <w:lang w:eastAsia="pl-PL"/>
        </w:rPr>
        <w:br/>
        <w:t>W przypadku znalezienia niebezpiecznych treści, wyznaczony członek personelu stara się ustalić, kto korzystał z komputera w czasie ich wprowadzenia.</w:t>
      </w:r>
    </w:p>
    <w:p w14:paraId="0FF00C1A" w14:textId="77777777" w:rsidR="00E145A4" w:rsidRPr="009B429A" w:rsidRDefault="00E5622A" w:rsidP="006B4D1A">
      <w:pPr>
        <w:pStyle w:val="Akapitzlist"/>
        <w:widowControl/>
        <w:numPr>
          <w:ilvl w:val="1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Informację o dziecku, które korzystało z komputera w czasie wprowadzenia niebezpiecznych treści, wyznaczony członek personelu przekazuje kierownictwu placówki, które aranżuje dla dziecka rozmowę z psychologiem lub pedagogiem.</w:t>
      </w:r>
    </w:p>
    <w:p w14:paraId="070D0602" w14:textId="77777777" w:rsidR="00E145A4" w:rsidRPr="009B429A" w:rsidRDefault="00E5622A" w:rsidP="006B4D1A">
      <w:pPr>
        <w:pStyle w:val="Akapitzlist"/>
        <w:widowControl/>
        <w:numPr>
          <w:ilvl w:val="1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Pedagog/psycholog przeprowadza z dzieckiem, o którym mowa w punktach poprzedzających, rozmowę na temat bezpieczeństwa w</w:t>
      </w:r>
      <w:r w:rsidR="00E145A4" w:rsidRPr="009B429A">
        <w:rPr>
          <w:rFonts w:eastAsia="Times New Roman"/>
          <w:lang w:eastAsia="pl-PL"/>
        </w:rPr>
        <w:t xml:space="preserve"> </w:t>
      </w:r>
      <w:r w:rsidR="009B429A" w:rsidRPr="009B429A">
        <w:rPr>
          <w:rFonts w:eastAsia="Times New Roman"/>
          <w:lang w:eastAsia="pl-PL"/>
        </w:rPr>
        <w:t>Internecie</w:t>
      </w:r>
      <w:r w:rsidRPr="009B429A">
        <w:rPr>
          <w:rFonts w:eastAsia="Times New Roman"/>
          <w:lang w:eastAsia="pl-PL"/>
        </w:rPr>
        <w:t>.</w:t>
      </w:r>
    </w:p>
    <w:p w14:paraId="19AC35EC" w14:textId="77777777" w:rsidR="00E145A4" w:rsidRPr="009B429A" w:rsidRDefault="00E5622A" w:rsidP="006B4D1A">
      <w:pPr>
        <w:pStyle w:val="Akapitzlist"/>
        <w:widowControl/>
        <w:numPr>
          <w:ilvl w:val="1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Jeżeli w wyniku przeprowadzonej rozmowy pedagog/psycholog uzyska informację, że dziecko jest krzywdzone, podejmuje działania opisane w rozdziale dotyczącym procedur interwencji w przypadku podejrzenia krzywdzenia dziecka.</w:t>
      </w:r>
    </w:p>
    <w:p w14:paraId="7E9D653D" w14:textId="77777777" w:rsidR="00E145A4" w:rsidRPr="009B429A" w:rsidRDefault="00E5622A" w:rsidP="006B4D1A">
      <w:pPr>
        <w:pStyle w:val="Akapitzlist"/>
        <w:widowControl/>
        <w:numPr>
          <w:ilvl w:val="1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 xml:space="preserve">Uczeń ma prawo korzystać na terenie szkoły z telefonu komórkowego oraz innych urządzeń elektronicznych </w:t>
      </w:r>
      <w:r w:rsidR="00E145A4" w:rsidRPr="009B429A">
        <w:rPr>
          <w:rFonts w:eastAsia="Times New Roman"/>
          <w:lang w:eastAsia="pl-PL"/>
        </w:rPr>
        <w:t xml:space="preserve">jedynie </w:t>
      </w:r>
      <w:r w:rsidRPr="009B429A">
        <w:rPr>
          <w:rFonts w:eastAsia="Times New Roman"/>
          <w:lang w:eastAsia="pl-PL"/>
        </w:rPr>
        <w:t>zgodnie z ustalonymi w szkole zasadami (regulaminem).</w:t>
      </w:r>
    </w:p>
    <w:p w14:paraId="7741D270" w14:textId="77777777" w:rsidR="00E145A4" w:rsidRPr="009B429A" w:rsidRDefault="00E5622A" w:rsidP="006B4D1A">
      <w:pPr>
        <w:pStyle w:val="Akapitzlist"/>
        <w:widowControl/>
        <w:numPr>
          <w:ilvl w:val="1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Na terenie szkoły zakazuje się uczniom filmowania, fotografowania oraz utrwalania dźwięku na jakichkolwiek nośnikach cyfrowych.</w:t>
      </w:r>
    </w:p>
    <w:p w14:paraId="33330780" w14:textId="77777777" w:rsidR="00E145A4" w:rsidRPr="009B429A" w:rsidRDefault="00E5622A" w:rsidP="006B4D1A">
      <w:pPr>
        <w:pStyle w:val="Akapitzlist"/>
        <w:widowControl/>
        <w:numPr>
          <w:ilvl w:val="1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 przypadku naruszenia przez ucznia zasad używania telefonów komórkowych i</w:t>
      </w:r>
      <w:r w:rsidR="00E145A4" w:rsidRPr="009B429A">
        <w:rPr>
          <w:rFonts w:eastAsia="Times New Roman"/>
          <w:lang w:eastAsia="pl-PL"/>
        </w:rPr>
        <w:t>/l</w:t>
      </w:r>
      <w:r w:rsidRPr="009B429A">
        <w:rPr>
          <w:rFonts w:eastAsia="Times New Roman"/>
          <w:lang w:eastAsia="pl-PL"/>
        </w:rPr>
        <w:t>ub innych urządzeń elektronicznych na terenie szkoły, wychowawca klasy /inny nauczyciel odnotowuje zaistniałą sytuację w e-dzienniku jako uwagę, która ma wpływ na ocenę z zachowania zgodnie z Wewnątrzszkolnym Systemem Oceniania Zachowania.</w:t>
      </w:r>
    </w:p>
    <w:p w14:paraId="47B39A3B" w14:textId="77777777" w:rsidR="00E145A4" w:rsidRPr="009B429A" w:rsidRDefault="00E5622A" w:rsidP="006B4D1A">
      <w:pPr>
        <w:pStyle w:val="Akapitzlist"/>
        <w:widowControl/>
        <w:numPr>
          <w:ilvl w:val="1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Na terenie szko</w:t>
      </w:r>
      <w:r w:rsidR="007E00F2" w:rsidRPr="009B429A">
        <w:rPr>
          <w:rFonts w:eastAsia="Times New Roman"/>
          <w:lang w:eastAsia="pl-PL"/>
        </w:rPr>
        <w:t>ł</w:t>
      </w:r>
      <w:r w:rsidRPr="009B429A">
        <w:rPr>
          <w:rFonts w:eastAsia="Times New Roman"/>
          <w:lang w:eastAsia="pl-PL"/>
        </w:rPr>
        <w:t>y prowadzona jest edukacja medialna – dostarczanie dzieciom wiedzy i umiejętności dotyczących posługiwania się technologią komunikacyjną, prowadzenie działań profilaktycznych propagujących zasady bezpiecznego korzystania z sieci oraz uświadamiających zagrożenia płynące z użytkowania różnych technologii komunikacyjnych, </w:t>
      </w:r>
      <w:r w:rsidRPr="002C569D">
        <w:rPr>
          <w:lang w:eastAsia="pl-PL"/>
        </w:rPr>
        <w:sym w:font="Symbol" w:char="F0FC"/>
      </w:r>
      <w:r w:rsidRPr="009B429A">
        <w:rPr>
          <w:rFonts w:eastAsia="Times New Roman"/>
          <w:lang w:eastAsia="pl-PL"/>
        </w:rPr>
        <w:t> poszerzanie wiedzy na temat różnych form cyberprzemocy, prewencji oraz sposobu reagowania w przypadku pojawienia się zagrożenia.</w:t>
      </w:r>
    </w:p>
    <w:p w14:paraId="5030B661" w14:textId="77777777" w:rsidR="00E5622A" w:rsidRDefault="00E5622A" w:rsidP="006B4D1A">
      <w:pPr>
        <w:pStyle w:val="Akapitzlist"/>
        <w:widowControl/>
        <w:numPr>
          <w:ilvl w:val="1"/>
          <w:numId w:val="1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 przypadku podejrzenia zaistnienia cyberprzemocy personel szkoły postępuje zg</w:t>
      </w:r>
      <w:r w:rsidR="00E145A4" w:rsidRPr="009B429A">
        <w:rPr>
          <w:rFonts w:eastAsia="Times New Roman"/>
          <w:lang w:eastAsia="pl-PL"/>
        </w:rPr>
        <w:t>o</w:t>
      </w:r>
      <w:r w:rsidRPr="009B429A">
        <w:rPr>
          <w:rFonts w:eastAsia="Times New Roman"/>
          <w:lang w:eastAsia="pl-PL"/>
        </w:rPr>
        <w:t>dnie z obowiązująca procedurą.</w:t>
      </w:r>
    </w:p>
    <w:p w14:paraId="77D1851F" w14:textId="77777777" w:rsidR="009B429A" w:rsidRDefault="009B429A" w:rsidP="009B429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</w:p>
    <w:p w14:paraId="3BECE6F4" w14:textId="77777777" w:rsidR="009B429A" w:rsidRDefault="009B429A" w:rsidP="009B429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</w:p>
    <w:p w14:paraId="0A64FFAD" w14:textId="77777777" w:rsidR="009B429A" w:rsidRDefault="009B429A" w:rsidP="009B429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</w:p>
    <w:p w14:paraId="5FB14BF0" w14:textId="77777777" w:rsidR="009C0244" w:rsidRPr="009B429A" w:rsidRDefault="009C0244" w:rsidP="009B429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</w:p>
    <w:p w14:paraId="2FBB29F4" w14:textId="77777777" w:rsidR="00E5622A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b/>
          <w:bCs/>
          <w:lang w:eastAsia="pl-PL"/>
        </w:rPr>
        <w:lastRenderedPageBreak/>
        <w:t>Monitoring</w:t>
      </w:r>
    </w:p>
    <w:p w14:paraId="3A454178" w14:textId="77777777" w:rsidR="00F333D3" w:rsidRPr="002C569D" w:rsidRDefault="00F333D3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</w:rPr>
      </w:pPr>
      <w:r w:rsidRPr="002C569D">
        <w:rPr>
          <w:rFonts w:eastAsia="Times New Roman"/>
        </w:rPr>
        <w:t>§ 15.</w:t>
      </w:r>
    </w:p>
    <w:p w14:paraId="0DED6B8B" w14:textId="77777777" w:rsidR="00F333D3" w:rsidRPr="009B429A" w:rsidRDefault="00F333D3" w:rsidP="006B4D1A">
      <w:pPr>
        <w:pStyle w:val="Akapitzlist"/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</w:rPr>
      </w:pPr>
      <w:r w:rsidRPr="009B429A">
        <w:rPr>
          <w:rFonts w:eastAsia="Times New Roman"/>
        </w:rPr>
        <w:t>Kierownictwo placówki wyznacza pedagoga szkolnego jako osobę odpowiedzialną za Politykę ochrony dzieci w placówce.</w:t>
      </w:r>
    </w:p>
    <w:p w14:paraId="684369E4" w14:textId="77777777" w:rsidR="00F333D3" w:rsidRPr="009B429A" w:rsidRDefault="00F333D3" w:rsidP="006B4D1A">
      <w:pPr>
        <w:pStyle w:val="Akapitzlist"/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</w:rPr>
      </w:pPr>
      <w:r w:rsidRPr="009B429A">
        <w:rPr>
          <w:rFonts w:eastAsia="Times New Roman"/>
        </w:rPr>
        <w:t>Osoba, o której mowa w punkcie poprzedzającym, jest odpowiedzialna za monitorowanie realizacji Polityki, za reagowanie na sygnały naruszenia Polityki oraz za proponowanie zmian w Polityce.</w:t>
      </w:r>
    </w:p>
    <w:p w14:paraId="7D424B15" w14:textId="77777777" w:rsidR="00F333D3" w:rsidRPr="009B429A" w:rsidRDefault="00F333D3" w:rsidP="006B4D1A">
      <w:pPr>
        <w:pStyle w:val="Akapitzlist"/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</w:rPr>
      </w:pPr>
      <w:r w:rsidRPr="009B429A">
        <w:rPr>
          <w:rFonts w:eastAsia="Times New Roman"/>
        </w:rPr>
        <w:t>Osoba, o której mowa w pkt. 1 niniejszego paragrafu, przeprowadza wśród personelu placówki, raz na 12 miesięcy, ankietę monitorującą poziom realizacji Polityki.</w:t>
      </w:r>
    </w:p>
    <w:p w14:paraId="73475D1C" w14:textId="77777777" w:rsidR="00F333D3" w:rsidRPr="009B429A" w:rsidRDefault="00F333D3" w:rsidP="006B4D1A">
      <w:pPr>
        <w:pStyle w:val="Akapitzlist"/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</w:rPr>
      </w:pPr>
      <w:r w:rsidRPr="009B429A">
        <w:rPr>
          <w:rFonts w:eastAsia="Times New Roman"/>
        </w:rPr>
        <w:t>W ankiecie członkowie personelu placówki mogą proponować zmiany Polityki oraz wskazywać naruszenia Polityki w placówce.</w:t>
      </w:r>
    </w:p>
    <w:p w14:paraId="13CBFE60" w14:textId="77777777" w:rsidR="00F333D3" w:rsidRPr="009B429A" w:rsidRDefault="00F333D3" w:rsidP="006B4D1A">
      <w:pPr>
        <w:pStyle w:val="Akapitzlist"/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</w:rPr>
      </w:pPr>
      <w:r w:rsidRPr="009B429A">
        <w:rPr>
          <w:rFonts w:eastAsia="Times New Roman"/>
        </w:rPr>
        <w:t>Osoba, o której mowa w pkt. 1 niniejszego paragrafu, dokonuje opracowania wypełnionych przez personel placówki ankiet. Sporządza na tej podstawie raport z monitoringu, który następnie przekazuje kierownictwu placówki.</w:t>
      </w:r>
    </w:p>
    <w:p w14:paraId="13EA5E74" w14:textId="77777777" w:rsidR="00F333D3" w:rsidRPr="009B429A" w:rsidRDefault="00F333D3" w:rsidP="006B4D1A">
      <w:pPr>
        <w:pStyle w:val="Akapitzlist"/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</w:rPr>
      </w:pPr>
      <w:r w:rsidRPr="009B429A">
        <w:rPr>
          <w:rFonts w:eastAsia="Times New Roman"/>
        </w:rPr>
        <w:t>Kierownictwo placówki wprowadza do Polityki niezbędne zmiany i ogłasza personelowi placówki nowe brzmienie Polityki.</w:t>
      </w:r>
    </w:p>
    <w:p w14:paraId="213636C0" w14:textId="77777777" w:rsidR="00F333D3" w:rsidRPr="002C569D" w:rsidRDefault="00F333D3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b/>
          <w:bCs/>
          <w:lang w:eastAsia="pl-PL"/>
        </w:rPr>
      </w:pPr>
    </w:p>
    <w:p w14:paraId="37DF167A" w14:textId="77777777" w:rsidR="00E5622A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b/>
          <w:bCs/>
          <w:lang w:eastAsia="pl-PL"/>
        </w:rPr>
        <w:t>Przepisy końcowe</w:t>
      </w:r>
    </w:p>
    <w:p w14:paraId="046E1F0A" w14:textId="77777777" w:rsidR="00F333D3" w:rsidRPr="002C569D" w:rsidRDefault="00F333D3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</w:rPr>
      </w:pPr>
      <w:r w:rsidRPr="002C569D">
        <w:rPr>
          <w:rFonts w:eastAsia="Times New Roman"/>
        </w:rPr>
        <w:t>§ 16.</w:t>
      </w:r>
    </w:p>
    <w:p w14:paraId="0FA97882" w14:textId="77777777" w:rsidR="00F333D3" w:rsidRPr="002C569D" w:rsidRDefault="00F333D3" w:rsidP="006B4D1A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</w:rPr>
      </w:pPr>
      <w:r w:rsidRPr="002C569D">
        <w:rPr>
          <w:rFonts w:eastAsia="Times New Roman"/>
        </w:rPr>
        <w:t>Polityka wchodzi w życie z dniem jej ogłoszenia.</w:t>
      </w:r>
    </w:p>
    <w:p w14:paraId="7380DDB4" w14:textId="77777777" w:rsidR="00F333D3" w:rsidRPr="002C569D" w:rsidRDefault="00F333D3" w:rsidP="006B4D1A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</w:rPr>
      </w:pPr>
      <w:r w:rsidRPr="002C569D">
        <w:rPr>
          <w:rFonts w:eastAsia="Times New Roman"/>
        </w:rPr>
        <w:t>Ogłoszenie następuje w sposób dostępny dla personelu placówki, w szczególności poprzez wywieszenie w miejscu ogłoszeń dla personelu lub poprzez przesłanie jej tekstu drogą elektroniczną.</w:t>
      </w:r>
    </w:p>
    <w:p w14:paraId="31C6315C" w14:textId="77777777" w:rsidR="00F333D3" w:rsidRPr="002C569D" w:rsidRDefault="00F333D3" w:rsidP="002C569D">
      <w:pPr>
        <w:pStyle w:val="Akapitzlist"/>
        <w:widowControl/>
        <w:tabs>
          <w:tab w:val="left" w:pos="284"/>
        </w:tabs>
        <w:suppressAutoHyphens w:val="0"/>
        <w:autoSpaceDN/>
        <w:spacing w:line="360" w:lineRule="auto"/>
        <w:ind w:left="0"/>
        <w:jc w:val="both"/>
        <w:textAlignment w:val="auto"/>
        <w:rPr>
          <w:rFonts w:eastAsia="Times New Roman"/>
          <w:lang w:eastAsia="pl-PL"/>
        </w:rPr>
      </w:pPr>
    </w:p>
    <w:p w14:paraId="1B6070B7" w14:textId="77777777" w:rsidR="00F333D3" w:rsidRPr="002C569D" w:rsidRDefault="00F333D3" w:rsidP="002C569D">
      <w:pPr>
        <w:pStyle w:val="Akapitzlist"/>
        <w:widowControl/>
        <w:tabs>
          <w:tab w:val="left" w:pos="284"/>
        </w:tabs>
        <w:suppressAutoHyphens w:val="0"/>
        <w:autoSpaceDN/>
        <w:spacing w:line="360" w:lineRule="auto"/>
        <w:ind w:left="0"/>
        <w:jc w:val="both"/>
        <w:textAlignment w:val="auto"/>
        <w:rPr>
          <w:rFonts w:eastAsia="Times New Roman"/>
          <w:lang w:eastAsia="pl-PL"/>
        </w:rPr>
      </w:pPr>
    </w:p>
    <w:p w14:paraId="5DD0CB3C" w14:textId="77777777" w:rsidR="00F333D3" w:rsidRPr="002C569D" w:rsidRDefault="00F333D3" w:rsidP="002C569D">
      <w:pPr>
        <w:pStyle w:val="Akapitzlist"/>
        <w:widowControl/>
        <w:tabs>
          <w:tab w:val="left" w:pos="284"/>
        </w:tabs>
        <w:suppressAutoHyphens w:val="0"/>
        <w:autoSpaceDN/>
        <w:spacing w:line="360" w:lineRule="auto"/>
        <w:ind w:left="0"/>
        <w:jc w:val="both"/>
        <w:textAlignment w:val="auto"/>
        <w:rPr>
          <w:rFonts w:eastAsia="Times New Roman"/>
          <w:lang w:eastAsia="pl-PL"/>
        </w:rPr>
      </w:pPr>
    </w:p>
    <w:p w14:paraId="2E11A3D3" w14:textId="77777777" w:rsidR="00B45C04" w:rsidRDefault="00B45C04" w:rsidP="002C569D">
      <w:pPr>
        <w:pStyle w:val="Akapitzlist"/>
        <w:widowControl/>
        <w:tabs>
          <w:tab w:val="left" w:pos="284"/>
        </w:tabs>
        <w:suppressAutoHyphens w:val="0"/>
        <w:autoSpaceDN/>
        <w:spacing w:line="360" w:lineRule="auto"/>
        <w:ind w:left="0"/>
        <w:textAlignment w:val="auto"/>
        <w:rPr>
          <w:rFonts w:eastAsia="Times New Roman"/>
          <w:lang w:eastAsia="pl-PL"/>
        </w:rPr>
      </w:pPr>
    </w:p>
    <w:p w14:paraId="75C6A61F" w14:textId="77777777" w:rsidR="009B429A" w:rsidRDefault="009B429A" w:rsidP="002C569D">
      <w:pPr>
        <w:pStyle w:val="Akapitzlist"/>
        <w:widowControl/>
        <w:tabs>
          <w:tab w:val="left" w:pos="284"/>
        </w:tabs>
        <w:suppressAutoHyphens w:val="0"/>
        <w:autoSpaceDN/>
        <w:spacing w:line="360" w:lineRule="auto"/>
        <w:ind w:left="0"/>
        <w:textAlignment w:val="auto"/>
        <w:rPr>
          <w:rFonts w:eastAsia="Times New Roman"/>
          <w:lang w:eastAsia="pl-PL"/>
        </w:rPr>
      </w:pPr>
    </w:p>
    <w:p w14:paraId="60DFF69C" w14:textId="77777777" w:rsidR="009B429A" w:rsidRDefault="009B429A" w:rsidP="002C569D">
      <w:pPr>
        <w:pStyle w:val="Akapitzlist"/>
        <w:widowControl/>
        <w:tabs>
          <w:tab w:val="left" w:pos="284"/>
        </w:tabs>
        <w:suppressAutoHyphens w:val="0"/>
        <w:autoSpaceDN/>
        <w:spacing w:line="360" w:lineRule="auto"/>
        <w:ind w:left="0"/>
        <w:textAlignment w:val="auto"/>
        <w:rPr>
          <w:rFonts w:eastAsia="Times New Roman"/>
          <w:lang w:eastAsia="pl-PL"/>
        </w:rPr>
      </w:pPr>
    </w:p>
    <w:p w14:paraId="0B04A88D" w14:textId="77777777" w:rsidR="009B429A" w:rsidRDefault="009B429A" w:rsidP="002C569D">
      <w:pPr>
        <w:pStyle w:val="Akapitzlist"/>
        <w:widowControl/>
        <w:tabs>
          <w:tab w:val="left" w:pos="284"/>
        </w:tabs>
        <w:suppressAutoHyphens w:val="0"/>
        <w:autoSpaceDN/>
        <w:spacing w:line="360" w:lineRule="auto"/>
        <w:ind w:left="0"/>
        <w:textAlignment w:val="auto"/>
        <w:rPr>
          <w:rFonts w:eastAsia="Times New Roman"/>
          <w:lang w:eastAsia="pl-PL"/>
        </w:rPr>
      </w:pPr>
    </w:p>
    <w:p w14:paraId="4CC2CF96" w14:textId="77777777" w:rsidR="009B429A" w:rsidRDefault="009B429A" w:rsidP="002C569D">
      <w:pPr>
        <w:pStyle w:val="Akapitzlist"/>
        <w:widowControl/>
        <w:tabs>
          <w:tab w:val="left" w:pos="284"/>
        </w:tabs>
        <w:suppressAutoHyphens w:val="0"/>
        <w:autoSpaceDN/>
        <w:spacing w:line="360" w:lineRule="auto"/>
        <w:ind w:left="0"/>
        <w:textAlignment w:val="auto"/>
        <w:rPr>
          <w:rFonts w:eastAsia="Times New Roman"/>
          <w:lang w:eastAsia="pl-PL"/>
        </w:rPr>
      </w:pPr>
    </w:p>
    <w:p w14:paraId="68A28754" w14:textId="77777777" w:rsidR="009B429A" w:rsidRDefault="009B429A" w:rsidP="002C569D">
      <w:pPr>
        <w:pStyle w:val="Akapitzlist"/>
        <w:widowControl/>
        <w:tabs>
          <w:tab w:val="left" w:pos="284"/>
        </w:tabs>
        <w:suppressAutoHyphens w:val="0"/>
        <w:autoSpaceDN/>
        <w:spacing w:line="360" w:lineRule="auto"/>
        <w:ind w:left="0"/>
        <w:textAlignment w:val="auto"/>
        <w:rPr>
          <w:rFonts w:eastAsia="Times New Roman"/>
          <w:lang w:eastAsia="pl-PL"/>
        </w:rPr>
      </w:pPr>
    </w:p>
    <w:p w14:paraId="3E2E998D" w14:textId="77777777" w:rsidR="009B429A" w:rsidRPr="002C569D" w:rsidRDefault="009B429A" w:rsidP="002C569D">
      <w:pPr>
        <w:pStyle w:val="Akapitzlist"/>
        <w:widowControl/>
        <w:tabs>
          <w:tab w:val="left" w:pos="284"/>
        </w:tabs>
        <w:suppressAutoHyphens w:val="0"/>
        <w:autoSpaceDN/>
        <w:spacing w:line="360" w:lineRule="auto"/>
        <w:ind w:left="0"/>
        <w:textAlignment w:val="auto"/>
        <w:rPr>
          <w:rFonts w:eastAsia="Times New Roman"/>
          <w:lang w:eastAsia="pl-PL"/>
        </w:rPr>
      </w:pPr>
    </w:p>
    <w:p w14:paraId="1CC58F9D" w14:textId="77777777" w:rsidR="00E5622A" w:rsidRPr="00A04F5D" w:rsidRDefault="00F333D3" w:rsidP="002C569D">
      <w:pPr>
        <w:pStyle w:val="Akapitzlist"/>
        <w:widowControl/>
        <w:tabs>
          <w:tab w:val="left" w:pos="284"/>
        </w:tabs>
        <w:suppressAutoHyphens w:val="0"/>
        <w:autoSpaceDN/>
        <w:spacing w:line="360" w:lineRule="auto"/>
        <w:ind w:left="0"/>
        <w:jc w:val="right"/>
        <w:textAlignment w:val="auto"/>
        <w:rPr>
          <w:rFonts w:eastAsia="Times New Roman"/>
          <w:b/>
        </w:rPr>
      </w:pPr>
      <w:r w:rsidRPr="00A04F5D">
        <w:rPr>
          <w:rFonts w:eastAsia="Times New Roman"/>
          <w:b/>
          <w:lang w:eastAsia="pl-PL"/>
        </w:rPr>
        <w:lastRenderedPageBreak/>
        <w:t>Załącznik nr 1</w:t>
      </w:r>
      <w:r w:rsidR="00E5622A" w:rsidRPr="00A04F5D">
        <w:rPr>
          <w:rFonts w:eastAsia="Times New Roman"/>
          <w:b/>
          <w:lang w:eastAsia="pl-PL"/>
        </w:rPr>
        <w:br/>
      </w:r>
    </w:p>
    <w:p w14:paraId="62234842" w14:textId="77777777" w:rsidR="00E5622A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b/>
          <w:bCs/>
          <w:lang w:eastAsia="pl-PL"/>
        </w:rPr>
        <w:t>Zasady bezpiecznej rekrutacji personelu</w:t>
      </w:r>
    </w:p>
    <w:p w14:paraId="7E97FE17" w14:textId="77777777" w:rsidR="00F333D3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Poznaj dane kandydata/kandydatki, które pozwolą Ci jak najlepiej poznać jego/jej kwalifikacje, w tym stosunek do wartości podzielanych przez placówkę, takich jak ochrona praw dzieci i szacunek do ich godności.</w:t>
      </w:r>
    </w:p>
    <w:p w14:paraId="27FBAAB3" w14:textId="77777777" w:rsidR="00F333D3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Placówka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</w:t>
      </w:r>
    </w:p>
    <w:p w14:paraId="7CD04FB1" w14:textId="77777777" w:rsidR="00F333D3" w:rsidRPr="009B429A" w:rsidRDefault="00E5622A" w:rsidP="006B4D1A">
      <w:pPr>
        <w:pStyle w:val="Akapitzlist"/>
        <w:widowControl/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wykształcenia,</w:t>
      </w:r>
    </w:p>
    <w:p w14:paraId="5E8E421E" w14:textId="77777777" w:rsidR="00F333D3" w:rsidRPr="009B429A" w:rsidRDefault="00E5622A" w:rsidP="006B4D1A">
      <w:pPr>
        <w:pStyle w:val="Akapitzlist"/>
        <w:widowControl/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kwalifikacji zawodowych,</w:t>
      </w:r>
    </w:p>
    <w:p w14:paraId="128B6CD1" w14:textId="77777777" w:rsidR="00F333D3" w:rsidRPr="009B429A" w:rsidRDefault="00E5622A" w:rsidP="006B4D1A">
      <w:pPr>
        <w:pStyle w:val="Akapitzlist"/>
        <w:widowControl/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przebiegu dotychczasowego zatrudnienia kandydata/kandydatki.</w:t>
      </w:r>
    </w:p>
    <w:p w14:paraId="09DA4155" w14:textId="77777777" w:rsidR="00F333D3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 każdym przypadku placówka musi posiadać dane pozwalające zidentyfikować osobę przez nią zatrudnioną, niezależnie od podstawy zatrudnienia. Placówka powinna zatem znać:</w:t>
      </w:r>
    </w:p>
    <w:p w14:paraId="1508FE39" w14:textId="77777777" w:rsidR="00F333D3" w:rsidRPr="009B429A" w:rsidRDefault="00E5622A" w:rsidP="006B4D1A">
      <w:pPr>
        <w:pStyle w:val="Akapitzlist"/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imię (imiona) i nazwisko,</w:t>
      </w:r>
    </w:p>
    <w:p w14:paraId="150D87DB" w14:textId="77777777" w:rsidR="00F333D3" w:rsidRPr="009B429A" w:rsidRDefault="00E5622A" w:rsidP="006B4D1A">
      <w:pPr>
        <w:pStyle w:val="Akapitzlist"/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datę urodzenia,</w:t>
      </w:r>
    </w:p>
    <w:p w14:paraId="4321AA69" w14:textId="77777777" w:rsidR="00F333D3" w:rsidRPr="009B429A" w:rsidRDefault="00E5622A" w:rsidP="006B4D1A">
      <w:pPr>
        <w:pStyle w:val="Akapitzlist"/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dane kontaktowe osoby zatrudnianej.</w:t>
      </w:r>
    </w:p>
    <w:p w14:paraId="7D934D6A" w14:textId="77777777" w:rsidR="00F333D3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Poproś kandydata/kandydatkę o referencje z poprzednich miejsc zatrudnienia.</w:t>
      </w:r>
      <w:r w:rsidRPr="009B429A">
        <w:rPr>
          <w:rFonts w:eastAsia="Times New Roman"/>
          <w:lang w:eastAsia="pl-PL"/>
        </w:rPr>
        <w:br/>
        <w:t>Placówka może prosić kandydata/kandydatkę o przedstawienie referencji od</w:t>
      </w:r>
      <w:r w:rsidR="00F333D3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</w:t>
      </w:r>
      <w:r w:rsidR="00F333D3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pracę, gdyż ograniczają ją w tym zakresie przepisy ogólnego rozporządzenia o</w:t>
      </w:r>
      <w:r w:rsidR="00F333D3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ochronie danych osobowych oraz Kodeksu pracy.</w:t>
      </w:r>
    </w:p>
    <w:p w14:paraId="170DE275" w14:textId="77777777" w:rsidR="00FC5B2B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Pobierz dane osobowe kandydata/kandydatki, w tym dane potrzebne do</w:t>
      </w:r>
      <w:r w:rsidR="00F333D3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sprawdzenia jego/jej danych w Rejestrze Sprawców Przestępstw na Tle Seksualnym.</w:t>
      </w:r>
      <w:r w:rsidR="00F333D3" w:rsidRPr="009B429A">
        <w:rPr>
          <w:rFonts w:eastAsia="Times New Roman"/>
          <w:lang w:eastAsia="pl-PL"/>
        </w:rPr>
        <w:t xml:space="preserve"> </w:t>
      </w:r>
      <w:r w:rsidRPr="009B429A">
        <w:rPr>
          <w:rFonts w:eastAsia="Times New Roman"/>
          <w:lang w:eastAsia="pl-PL"/>
        </w:rPr>
        <w:t xml:space="preserve">Przed dopuszczeniem osoby zatrudnianej do wykonywania obowiązków związanych z opieką </w:t>
      </w:r>
      <w:r w:rsidRPr="009B429A">
        <w:rPr>
          <w:rFonts w:eastAsia="Times New Roman"/>
          <w:lang w:eastAsia="pl-PL"/>
        </w:rPr>
        <w:lastRenderedPageBreak/>
        <w:t>nad małoletnimi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placówki.</w:t>
      </w:r>
      <w:r w:rsidR="00FC5B2B" w:rsidRPr="009B429A">
        <w:rPr>
          <w:rFonts w:eastAsia="Times New Roman"/>
          <w:lang w:eastAsia="pl-PL"/>
        </w:rPr>
        <w:t xml:space="preserve"> </w:t>
      </w:r>
      <w:r w:rsidRPr="009B429A">
        <w:rPr>
          <w:rFonts w:eastAsia="Times New Roman"/>
          <w:lang w:eastAsia="pl-PL"/>
        </w:rPr>
        <w:t>Aby sprawdzić osobę w Rejestrze organizacja potrzebuje następujących danych kandydata/kandydatki:</w:t>
      </w:r>
    </w:p>
    <w:p w14:paraId="0AB55B3A" w14:textId="77777777" w:rsidR="00FC5B2B" w:rsidRPr="009B429A" w:rsidRDefault="00E5622A" w:rsidP="006B4D1A">
      <w:pPr>
        <w:pStyle w:val="Akapitzlist"/>
        <w:widowControl/>
        <w:numPr>
          <w:ilvl w:val="2"/>
          <w:numId w:val="2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imię i nazwisko,</w:t>
      </w:r>
    </w:p>
    <w:p w14:paraId="6A7986CD" w14:textId="77777777" w:rsidR="00FC5B2B" w:rsidRPr="009B429A" w:rsidRDefault="00E5622A" w:rsidP="006B4D1A">
      <w:pPr>
        <w:pStyle w:val="Akapitzlist"/>
        <w:widowControl/>
        <w:numPr>
          <w:ilvl w:val="2"/>
          <w:numId w:val="2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data urodzenia,</w:t>
      </w:r>
    </w:p>
    <w:p w14:paraId="5335524B" w14:textId="77777777" w:rsidR="00FC5B2B" w:rsidRPr="009B429A" w:rsidRDefault="00E5622A" w:rsidP="006B4D1A">
      <w:pPr>
        <w:pStyle w:val="Akapitzlist"/>
        <w:widowControl/>
        <w:numPr>
          <w:ilvl w:val="2"/>
          <w:numId w:val="2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pesel,</w:t>
      </w:r>
    </w:p>
    <w:p w14:paraId="3FA2EFB2" w14:textId="77777777" w:rsidR="00FC5B2B" w:rsidRPr="009B429A" w:rsidRDefault="00E5622A" w:rsidP="006B4D1A">
      <w:pPr>
        <w:pStyle w:val="Akapitzlist"/>
        <w:widowControl/>
        <w:numPr>
          <w:ilvl w:val="2"/>
          <w:numId w:val="2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nazwisko rodowe,</w:t>
      </w:r>
    </w:p>
    <w:p w14:paraId="68D26171" w14:textId="77777777" w:rsidR="00FC5B2B" w:rsidRPr="009B429A" w:rsidRDefault="00E5622A" w:rsidP="006B4D1A">
      <w:pPr>
        <w:pStyle w:val="Akapitzlist"/>
        <w:widowControl/>
        <w:numPr>
          <w:ilvl w:val="2"/>
          <w:numId w:val="2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imię ojca,</w:t>
      </w:r>
    </w:p>
    <w:p w14:paraId="69F12DD3" w14:textId="77777777" w:rsidR="00FC5B2B" w:rsidRPr="009B429A" w:rsidRDefault="00E5622A" w:rsidP="006B4D1A">
      <w:pPr>
        <w:pStyle w:val="Akapitzlist"/>
        <w:widowControl/>
        <w:numPr>
          <w:ilvl w:val="2"/>
          <w:numId w:val="2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imię matki.</w:t>
      </w:r>
    </w:p>
    <w:p w14:paraId="6477E891" w14:textId="77777777" w:rsidR="00FC5B2B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Wydruk z Rejestru należy przechowywać w aktach osobowych pracownika lub analogicznej dokumentacji dotyczącej wolontariusza/osoby zatrudnionej w oparciu o umowę cywilnoprawną.</w:t>
      </w:r>
    </w:p>
    <w:p w14:paraId="6721F89C" w14:textId="77777777" w:rsidR="00FC5B2B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Pobierz od kandydata/kandydatki informację z Krajowego Rejestru Karnego o</w:t>
      </w:r>
      <w:r w:rsidR="00FC5B2B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niekaralności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</w:t>
      </w:r>
    </w:p>
    <w:p w14:paraId="1D4B7521" w14:textId="77777777" w:rsidR="00FC5B2B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Jeżeli osoba posiada obywatelstwo inne niż polskie wówczas powinna przedłożyć Ci również informację z rejestru karnego państwa obywatelstwa uzyskiwaną do celów działalności zawodowej lub wolontariackiej związanej z kontaktami z dziećmi, bądź informację z rejestru karnego, jeżeli prawo tego państwa nie przewiduje wydawania informacji dla ww</w:t>
      </w:r>
      <w:r w:rsidR="00FC5B2B" w:rsidRPr="009B429A">
        <w:rPr>
          <w:rFonts w:eastAsia="Times New Roman"/>
          <w:lang w:eastAsia="pl-PL"/>
        </w:rPr>
        <w:t>.</w:t>
      </w:r>
      <w:r w:rsidRPr="009B429A">
        <w:rPr>
          <w:rFonts w:eastAsia="Times New Roman"/>
          <w:lang w:eastAsia="pl-PL"/>
        </w:rPr>
        <w:t xml:space="preserve"> celów</w:t>
      </w:r>
      <w:r w:rsidR="00FC5B2B" w:rsidRPr="009B429A">
        <w:rPr>
          <w:rFonts w:eastAsia="Times New Roman"/>
          <w:lang w:eastAsia="pl-PL"/>
        </w:rPr>
        <w:t>.</w:t>
      </w:r>
    </w:p>
    <w:p w14:paraId="72D94183" w14:textId="77777777" w:rsidR="00FC5B2B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Pobierz od kandydata/kandydatki oświadczenie o państwie/ach zamieszkiwania w</w:t>
      </w:r>
      <w:r w:rsidR="00FC5B2B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ciągu ostatnich 20 lat, innych niż Rzeczypospolita Polska i państwo obywatelstwa, złożone pod rygorem odpowiedzialności karnej.</w:t>
      </w:r>
    </w:p>
    <w:p w14:paraId="13B32638" w14:textId="77777777" w:rsidR="00FC5B2B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Jeżeli prawo państwa, z którego ma być przedłożona informacja o niekaralności nie przewiduje wydawania takiej informacji lub nie prowadzi rejestru karnego, wówczas kandydat/kandydatka składa pod rygorem odpowiedzialności karnej oświadczenie o</w:t>
      </w:r>
      <w:r w:rsidR="00FC5B2B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 xml:space="preserve">tym </w:t>
      </w:r>
      <w:r w:rsidRPr="009B429A">
        <w:rPr>
          <w:rFonts w:eastAsia="Times New Roman"/>
          <w:lang w:eastAsia="pl-PL"/>
        </w:rPr>
        <w:lastRenderedPageBreak/>
        <w:t>fakcie wraz z oświadczeniem, że nie była prawomocnie skazana w tym państwie za czyny zabronione odpowiadające przestępstwom określonym w rozdziale XIX i XXV Kodeksu karnego, w art. 189a i art. 207 Kodeksu karnego oraz w ustawie z dnia 29</w:t>
      </w:r>
      <w:r w:rsidR="00FC5B2B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5ACDEDE9" w14:textId="77777777" w:rsidR="00FC5B2B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 xml:space="preserve">Pod oświadczeniami składanymi pod rygorem odpowiedzialności karnej składa się oświadczenie o następującej treści: </w:t>
      </w:r>
    </w:p>
    <w:p w14:paraId="292CECFF" w14:textId="77777777" w:rsidR="00FC5B2B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Jestem świadomy/a odpowiedzialności karnej za złożenie fałszywego oświadczenia. Oświadczenie to zastępuje pouczenie organu o odpowiedzialności karnej za złożenie fałszywego oświadczenia.</w:t>
      </w:r>
    </w:p>
    <w:p w14:paraId="3B8CB4F3" w14:textId="77777777" w:rsidR="00FC5B2B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</w:t>
      </w:r>
    </w:p>
    <w:p w14:paraId="20069E9A" w14:textId="77777777" w:rsidR="00FC5B2B" w:rsidRPr="009B429A" w:rsidRDefault="00E5622A" w:rsidP="006B4D1A">
      <w:pPr>
        <w:pStyle w:val="Akapitzlist"/>
        <w:widowControl/>
        <w:numPr>
          <w:ilvl w:val="1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 przypadku niemożliwości przedstawienia zaświadczenia poproś kandydata/kandydatkę o złożenie oświadczenia o niekaralności oraz o braku toczących się wobec niego/niej postępowań przygotowawczych, sądowych i</w:t>
      </w:r>
      <w:r w:rsidR="00FC5B2B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 xml:space="preserve">dyscyplinarnych za przestępstwa i inne czyny popełnione przeciwko dzieciom. Odmowa złożenia takiego oświadczenia nie może rodzić dla kandydata/kandydatki żadnych negatywnych konsekwencji, w tym być wyłączną podstawą odmowy zatrudnienia. Poniżej </w:t>
      </w:r>
      <w:r w:rsidR="00FC5B2B" w:rsidRPr="009B429A">
        <w:rPr>
          <w:rFonts w:eastAsia="Times New Roman"/>
          <w:lang w:eastAsia="pl-PL"/>
        </w:rPr>
        <w:t>znajduje się</w:t>
      </w:r>
      <w:r w:rsidRPr="009B429A">
        <w:rPr>
          <w:rFonts w:eastAsia="Times New Roman"/>
          <w:lang w:eastAsia="pl-PL"/>
        </w:rPr>
        <w:t xml:space="preserve"> przykładowy formularz takiego oświadczenia.</w:t>
      </w:r>
    </w:p>
    <w:p w14:paraId="38FF48FF" w14:textId="77777777" w:rsidR="00FC5B2B" w:rsidRPr="002C569D" w:rsidRDefault="00E5622A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br/>
      </w:r>
    </w:p>
    <w:p w14:paraId="34A02A51" w14:textId="77777777" w:rsidR="00B45C04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7F842A6E" w14:textId="77777777" w:rsidR="00FC5B2B" w:rsidRPr="002C569D" w:rsidRDefault="00E5622A" w:rsidP="00C23487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b/>
          <w:lang w:eastAsia="pl-PL"/>
        </w:rPr>
      </w:pPr>
      <w:r w:rsidRPr="002C569D">
        <w:rPr>
          <w:rFonts w:eastAsia="Times New Roman"/>
          <w:lang w:eastAsia="pl-PL"/>
        </w:rPr>
        <w:lastRenderedPageBreak/>
        <w:br/>
      </w:r>
      <w:r w:rsidRPr="002C569D">
        <w:rPr>
          <w:rFonts w:eastAsia="Times New Roman"/>
          <w:b/>
          <w:lang w:eastAsia="pl-PL"/>
        </w:rPr>
        <w:t>OŚWIADCZENIE O NIEKARALNOŚCI</w:t>
      </w:r>
    </w:p>
    <w:p w14:paraId="0C5CC955" w14:textId="77777777" w:rsidR="00FC5B2B" w:rsidRPr="002C569D" w:rsidRDefault="00E5622A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br/>
        <w:t>Ja, ...................................................................................................................</w:t>
      </w:r>
      <w:r w:rsidR="00FC5B2B" w:rsidRPr="002C569D">
        <w:rPr>
          <w:rFonts w:eastAsia="Times New Roman"/>
          <w:lang w:eastAsia="pl-PL"/>
        </w:rPr>
        <w:t>,</w:t>
      </w:r>
      <w:r w:rsidRPr="002C569D">
        <w:rPr>
          <w:rFonts w:eastAsia="Times New Roman"/>
          <w:lang w:eastAsia="pl-PL"/>
        </w:rPr>
        <w:br/>
      </w:r>
      <w:r w:rsidRPr="002C569D">
        <w:rPr>
          <w:rFonts w:eastAsia="Times New Roman"/>
          <w:lang w:eastAsia="pl-PL"/>
        </w:rPr>
        <w:br/>
        <w:t>nr PESEL .................................................../nr paszportu .............................................</w:t>
      </w:r>
      <w:r w:rsidR="00FC5B2B" w:rsidRPr="002C569D">
        <w:rPr>
          <w:rFonts w:eastAsia="Times New Roman"/>
          <w:lang w:eastAsia="pl-PL"/>
        </w:rPr>
        <w:t>,</w:t>
      </w:r>
      <w:r w:rsidRPr="002C569D">
        <w:rPr>
          <w:rFonts w:eastAsia="Times New Roman"/>
          <w:lang w:eastAsia="pl-PL"/>
        </w:rPr>
        <w:br/>
      </w:r>
      <w:r w:rsidRPr="002C569D">
        <w:rPr>
          <w:rFonts w:eastAsia="Times New Roman"/>
          <w:lang w:eastAsia="pl-PL"/>
        </w:rPr>
        <w:br/>
        <w:t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</w:t>
      </w:r>
      <w:r w:rsidR="00FC5B2B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</w:t>
      </w:r>
      <w:r w:rsidR="00FC5B2B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wychowaniem, edukacją, wypoczynkiem, leczeniem, świadczeniem porad psychologicznych, rozwojem duchowym, uprawianiem sportu lub realizacją innych zainteresowań przez małoletnich, lub z opieką nad nimi.</w:t>
      </w:r>
    </w:p>
    <w:p w14:paraId="5EA46FA9" w14:textId="77777777" w:rsidR="00FC5B2B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Jestem świadomy/a odpowiedzialności karnej za złożenie fałszywego oświadczenia.</w:t>
      </w:r>
    </w:p>
    <w:p w14:paraId="655C7F8F" w14:textId="77777777" w:rsidR="00FC5B2B" w:rsidRPr="002C569D" w:rsidRDefault="00FC5B2B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289670A2" w14:textId="77777777" w:rsidR="00AD1773" w:rsidRPr="002C569D" w:rsidRDefault="00AD1773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2E6BCEF8" w14:textId="77777777" w:rsidR="00FC5B2B" w:rsidRPr="002C569D" w:rsidRDefault="00FC5B2B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………………, dnia……………. r.</w:t>
      </w:r>
      <w:r w:rsidR="00AD1773" w:rsidRPr="002C569D">
        <w:rPr>
          <w:rFonts w:eastAsia="Times New Roman"/>
          <w:lang w:eastAsia="pl-PL"/>
        </w:rPr>
        <w:tab/>
      </w:r>
      <w:r w:rsidR="00AD1773" w:rsidRPr="002C569D">
        <w:rPr>
          <w:rFonts w:eastAsia="Times New Roman"/>
          <w:lang w:eastAsia="pl-PL"/>
        </w:rPr>
        <w:tab/>
      </w:r>
      <w:r w:rsidR="00E5622A" w:rsidRPr="002C569D">
        <w:rPr>
          <w:rFonts w:eastAsia="Times New Roman"/>
          <w:lang w:eastAsia="pl-PL"/>
        </w:rPr>
        <w:t>.........................................................</w:t>
      </w:r>
      <w:r w:rsidR="00E5622A" w:rsidRPr="002C569D">
        <w:rPr>
          <w:rFonts w:eastAsia="Times New Roman"/>
          <w:lang w:eastAsia="pl-PL"/>
        </w:rPr>
        <w:br/>
      </w:r>
      <w:r w:rsidRPr="002C569D">
        <w:rPr>
          <w:rFonts w:eastAsia="Times New Roman"/>
          <w:lang w:eastAsia="pl-PL"/>
        </w:rPr>
        <w:tab/>
      </w:r>
      <w:r w:rsidRPr="002C569D">
        <w:rPr>
          <w:rFonts w:eastAsia="Times New Roman"/>
          <w:lang w:eastAsia="pl-PL"/>
        </w:rPr>
        <w:tab/>
      </w:r>
      <w:r w:rsidRPr="002C569D">
        <w:rPr>
          <w:rFonts w:eastAsia="Times New Roman"/>
          <w:lang w:eastAsia="pl-PL"/>
        </w:rPr>
        <w:tab/>
      </w:r>
      <w:r w:rsidRPr="002C569D">
        <w:rPr>
          <w:rFonts w:eastAsia="Times New Roman"/>
          <w:lang w:eastAsia="pl-PL"/>
        </w:rPr>
        <w:tab/>
      </w:r>
      <w:r w:rsidRPr="002C569D">
        <w:rPr>
          <w:rFonts w:eastAsia="Times New Roman"/>
          <w:lang w:eastAsia="pl-PL"/>
        </w:rPr>
        <w:tab/>
      </w:r>
      <w:r w:rsidRPr="002C569D">
        <w:rPr>
          <w:rFonts w:eastAsia="Times New Roman"/>
          <w:lang w:eastAsia="pl-PL"/>
        </w:rPr>
        <w:tab/>
      </w:r>
      <w:r w:rsidRPr="002C569D">
        <w:rPr>
          <w:rFonts w:eastAsia="Times New Roman"/>
          <w:lang w:eastAsia="pl-PL"/>
        </w:rPr>
        <w:tab/>
      </w:r>
      <w:r w:rsidRPr="002C569D">
        <w:rPr>
          <w:rFonts w:eastAsia="Times New Roman"/>
          <w:lang w:eastAsia="pl-PL"/>
        </w:rPr>
        <w:tab/>
      </w:r>
      <w:r w:rsidR="00E5622A" w:rsidRPr="002C569D">
        <w:rPr>
          <w:rFonts w:eastAsia="Times New Roman"/>
          <w:lang w:eastAsia="pl-PL"/>
        </w:rPr>
        <w:t>Podpis</w:t>
      </w:r>
      <w:r w:rsidR="00E5622A" w:rsidRPr="002C569D">
        <w:rPr>
          <w:rFonts w:eastAsia="Times New Roman"/>
          <w:lang w:eastAsia="pl-PL"/>
        </w:rPr>
        <w:br/>
      </w:r>
    </w:p>
    <w:p w14:paraId="78EFCAF2" w14:textId="77777777" w:rsidR="00FC5B2B" w:rsidRPr="002C569D" w:rsidRDefault="00FC5B2B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..........................................................................</w:t>
      </w:r>
      <w:r w:rsidRPr="002C569D">
        <w:rPr>
          <w:rFonts w:eastAsia="Times New Roman"/>
          <w:lang w:eastAsia="pl-PL"/>
        </w:rPr>
        <w:br/>
      </w:r>
      <w:r w:rsidRPr="002C569D">
        <w:rPr>
          <w:rFonts w:eastAsia="Times New Roman"/>
          <w:lang w:eastAsia="pl-PL"/>
        </w:rPr>
        <w:tab/>
      </w:r>
      <w:r w:rsidRPr="002C569D">
        <w:rPr>
          <w:rFonts w:eastAsia="Times New Roman"/>
          <w:lang w:eastAsia="pl-PL"/>
        </w:rPr>
        <w:tab/>
        <w:t>Imię i nazwisko</w:t>
      </w:r>
    </w:p>
    <w:p w14:paraId="2249915D" w14:textId="77777777" w:rsidR="00FC5B2B" w:rsidRPr="002C569D" w:rsidRDefault="00FC5B2B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7B5A628A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55834C75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2918F5F4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3DA05620" w14:textId="77777777" w:rsidR="00B45C04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4B14E437" w14:textId="77777777" w:rsidR="00C23487" w:rsidRDefault="00C23487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7B83DC9B" w14:textId="77777777" w:rsidR="009B429A" w:rsidRPr="002C569D" w:rsidRDefault="009B429A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0CB32338" w14:textId="77777777" w:rsidR="00FC5B2B" w:rsidRPr="002C569D" w:rsidRDefault="00E5622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b/>
          <w:lang w:eastAsia="pl-PL"/>
        </w:rPr>
      </w:pPr>
      <w:r w:rsidRPr="002C569D">
        <w:rPr>
          <w:rFonts w:eastAsia="Times New Roman"/>
          <w:b/>
          <w:lang w:eastAsia="pl-PL"/>
        </w:rPr>
        <w:lastRenderedPageBreak/>
        <w:t>OŚWIADCZENIE O KRAJACH ZAMIESZKANIA</w:t>
      </w:r>
    </w:p>
    <w:p w14:paraId="4F5AC707" w14:textId="77777777" w:rsidR="00FC5B2B" w:rsidRPr="002C569D" w:rsidRDefault="00E5622A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br/>
        <w:t>Oświadczam, że w okresie ostatnich 20 lat zamieszkałem/am</w:t>
      </w:r>
      <w:r w:rsidR="00FC5B2B" w:rsidRPr="002C569D">
        <w:rPr>
          <w:rFonts w:eastAsia="Times New Roman"/>
          <w:lang w:eastAsia="pl-PL"/>
        </w:rPr>
        <w:t xml:space="preserve"> </w:t>
      </w:r>
      <w:r w:rsidRPr="002C569D">
        <w:rPr>
          <w:rFonts w:eastAsia="Times New Roman"/>
          <w:lang w:eastAsia="pl-PL"/>
        </w:rPr>
        <w:t>w następujących państwach, innych niż Rzeczypospolita Polska i państwo obywatelstwa:</w:t>
      </w:r>
    </w:p>
    <w:p w14:paraId="68922D69" w14:textId="77777777" w:rsidR="00FC5B2B" w:rsidRPr="002C569D" w:rsidRDefault="00E5622A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1. …</w:t>
      </w:r>
    </w:p>
    <w:p w14:paraId="4AE4F521" w14:textId="77777777" w:rsidR="00FC5B2B" w:rsidRPr="002C569D" w:rsidRDefault="00E5622A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2. ….</w:t>
      </w:r>
    </w:p>
    <w:p w14:paraId="4C9CC09D" w14:textId="77777777" w:rsidR="00FC5B2B" w:rsidRPr="002C569D" w:rsidRDefault="00FC5B2B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o</w:t>
      </w:r>
      <w:r w:rsidR="00E5622A" w:rsidRPr="002C569D">
        <w:rPr>
          <w:rFonts w:eastAsia="Times New Roman"/>
          <w:lang w:eastAsia="pl-PL"/>
        </w:rPr>
        <w:t>raz jednocześnie przedkładam informację z rejestrów karnych tych państw uzyskiwaną do celów działalności zawodowej lub wolontariackiej związanej z</w:t>
      </w:r>
      <w:r w:rsidRPr="002C569D">
        <w:rPr>
          <w:rFonts w:eastAsia="Times New Roman"/>
          <w:lang w:eastAsia="pl-PL"/>
        </w:rPr>
        <w:t> </w:t>
      </w:r>
      <w:r w:rsidR="00E5622A" w:rsidRPr="002C569D">
        <w:rPr>
          <w:rFonts w:eastAsia="Times New Roman"/>
          <w:lang w:eastAsia="pl-PL"/>
        </w:rPr>
        <w:t>kontaktami z dziećmi/ informację z rejestrów karnych.</w:t>
      </w:r>
    </w:p>
    <w:p w14:paraId="349627C5" w14:textId="77777777" w:rsidR="00AD1773" w:rsidRPr="002C569D" w:rsidRDefault="00E5622A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Jestem świadomy/a odpowiedzialności karnej za złożenie fałszywego oświadczenia.</w:t>
      </w:r>
      <w:r w:rsidRPr="002C569D">
        <w:rPr>
          <w:rFonts w:eastAsia="Times New Roman"/>
          <w:lang w:eastAsia="pl-PL"/>
        </w:rPr>
        <w:br/>
      </w:r>
    </w:p>
    <w:p w14:paraId="7F807725" w14:textId="77777777" w:rsidR="00FC5B2B" w:rsidRPr="002C569D" w:rsidRDefault="00E5622A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br/>
      </w:r>
      <w:r w:rsidRPr="002C569D">
        <w:rPr>
          <w:rFonts w:eastAsia="Times New Roman"/>
          <w:lang w:eastAsia="pl-PL"/>
        </w:rPr>
        <w:br/>
      </w:r>
      <w:r w:rsidR="00FC5B2B" w:rsidRPr="002C569D">
        <w:rPr>
          <w:rFonts w:eastAsia="Times New Roman"/>
          <w:lang w:eastAsia="pl-PL"/>
        </w:rPr>
        <w:t>.................., dnia................ r.</w:t>
      </w:r>
      <w:r w:rsidR="00AD1773" w:rsidRPr="002C569D">
        <w:rPr>
          <w:rFonts w:eastAsia="Times New Roman"/>
          <w:lang w:eastAsia="pl-PL"/>
        </w:rPr>
        <w:tab/>
      </w:r>
      <w:r w:rsidR="00AD1773" w:rsidRPr="002C569D">
        <w:rPr>
          <w:rFonts w:eastAsia="Times New Roman"/>
          <w:lang w:eastAsia="pl-PL"/>
        </w:rPr>
        <w:tab/>
      </w:r>
      <w:r w:rsidR="00AD1773" w:rsidRPr="002C569D">
        <w:rPr>
          <w:rFonts w:eastAsia="Times New Roman"/>
          <w:lang w:eastAsia="pl-PL"/>
        </w:rPr>
        <w:tab/>
      </w:r>
      <w:r w:rsidRPr="002C569D">
        <w:rPr>
          <w:rFonts w:eastAsia="Times New Roman"/>
          <w:lang w:eastAsia="pl-PL"/>
        </w:rPr>
        <w:t>..........................................................</w:t>
      </w:r>
      <w:r w:rsidR="00AD1773" w:rsidRPr="002C569D">
        <w:rPr>
          <w:rFonts w:eastAsia="Times New Roman"/>
          <w:lang w:eastAsia="pl-PL"/>
        </w:rPr>
        <w:t xml:space="preserve"> </w:t>
      </w:r>
      <w:r w:rsidRPr="002C569D">
        <w:rPr>
          <w:rFonts w:eastAsia="Times New Roman"/>
          <w:lang w:eastAsia="pl-PL"/>
        </w:rPr>
        <w:br/>
      </w:r>
      <w:r w:rsidR="00FC5B2B" w:rsidRPr="002C569D">
        <w:rPr>
          <w:rFonts w:eastAsia="Times New Roman"/>
          <w:lang w:eastAsia="pl-PL"/>
        </w:rPr>
        <w:tab/>
      </w:r>
      <w:r w:rsidR="00FC5B2B" w:rsidRPr="002C569D">
        <w:rPr>
          <w:rFonts w:eastAsia="Times New Roman"/>
          <w:lang w:eastAsia="pl-PL"/>
        </w:rPr>
        <w:tab/>
      </w:r>
      <w:r w:rsidR="00FC5B2B" w:rsidRPr="002C569D">
        <w:rPr>
          <w:rFonts w:eastAsia="Times New Roman"/>
          <w:lang w:eastAsia="pl-PL"/>
        </w:rPr>
        <w:tab/>
      </w:r>
      <w:r w:rsidR="00FC5B2B" w:rsidRPr="002C569D">
        <w:rPr>
          <w:rFonts w:eastAsia="Times New Roman"/>
          <w:lang w:eastAsia="pl-PL"/>
        </w:rPr>
        <w:tab/>
      </w:r>
      <w:r w:rsidR="00FC5B2B" w:rsidRPr="002C569D">
        <w:rPr>
          <w:rFonts w:eastAsia="Times New Roman"/>
          <w:lang w:eastAsia="pl-PL"/>
        </w:rPr>
        <w:tab/>
      </w:r>
      <w:r w:rsidR="00FC5B2B" w:rsidRPr="002C569D">
        <w:rPr>
          <w:rFonts w:eastAsia="Times New Roman"/>
          <w:lang w:eastAsia="pl-PL"/>
        </w:rPr>
        <w:tab/>
      </w:r>
      <w:r w:rsidR="00FC5B2B" w:rsidRPr="002C569D">
        <w:rPr>
          <w:rFonts w:eastAsia="Times New Roman"/>
          <w:lang w:eastAsia="pl-PL"/>
        </w:rPr>
        <w:tab/>
      </w:r>
      <w:r w:rsidR="00FC5B2B" w:rsidRPr="002C569D">
        <w:rPr>
          <w:rFonts w:eastAsia="Times New Roman"/>
          <w:lang w:eastAsia="pl-PL"/>
        </w:rPr>
        <w:tab/>
      </w:r>
      <w:r w:rsidR="00AD1773" w:rsidRPr="002C569D">
        <w:rPr>
          <w:rFonts w:eastAsia="Times New Roman"/>
          <w:lang w:eastAsia="pl-PL"/>
        </w:rPr>
        <w:tab/>
      </w:r>
      <w:r w:rsidRPr="002C569D">
        <w:rPr>
          <w:rFonts w:eastAsia="Times New Roman"/>
          <w:lang w:eastAsia="pl-PL"/>
        </w:rPr>
        <w:t>Podpis</w:t>
      </w:r>
      <w:r w:rsidRPr="002C569D">
        <w:rPr>
          <w:rFonts w:eastAsia="Times New Roman"/>
          <w:lang w:eastAsia="pl-PL"/>
        </w:rPr>
        <w:br/>
      </w:r>
    </w:p>
    <w:p w14:paraId="7E67CAB0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6ED7B2B4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63EF8B77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77C6399B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0A9CE64C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403BB62B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4DC8712D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1DAAB839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396A1343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3571BFCA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67D7890A" w14:textId="77777777" w:rsidR="00B45C04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52B12A9C" w14:textId="77777777" w:rsidR="009B429A" w:rsidRDefault="009B429A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71BC84AD" w14:textId="77777777" w:rsidR="009B429A" w:rsidRDefault="009B429A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683AD12A" w14:textId="77777777" w:rsidR="009B429A" w:rsidRDefault="009B429A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33771CE3" w14:textId="77777777" w:rsidR="009B429A" w:rsidRDefault="009B429A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7B9C0821" w14:textId="77777777" w:rsidR="009B429A" w:rsidRPr="002C569D" w:rsidRDefault="009B429A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2BF0C7C3" w14:textId="77777777" w:rsidR="00B45C04" w:rsidRPr="002C569D" w:rsidRDefault="00B45C04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4F2C3B5C" w14:textId="77777777" w:rsidR="00E5622A" w:rsidRPr="002C569D" w:rsidRDefault="00FC5B2B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  <w:r w:rsidRPr="002C569D">
        <w:rPr>
          <w:rFonts w:eastAsia="Times New Roman"/>
          <w:b/>
          <w:lang w:eastAsia="pl-PL"/>
        </w:rPr>
        <w:lastRenderedPageBreak/>
        <w:t xml:space="preserve">Załącznik nr </w:t>
      </w:r>
      <w:r w:rsidR="00C23487">
        <w:rPr>
          <w:rFonts w:eastAsia="Times New Roman"/>
          <w:b/>
          <w:lang w:eastAsia="pl-PL"/>
        </w:rPr>
        <w:t>2</w:t>
      </w:r>
      <w:r w:rsidR="00E5622A" w:rsidRPr="002C569D">
        <w:rPr>
          <w:rFonts w:eastAsia="Times New Roman"/>
          <w:b/>
          <w:lang w:eastAsia="pl-PL"/>
        </w:rPr>
        <w:br/>
      </w:r>
    </w:p>
    <w:p w14:paraId="6EEE291D" w14:textId="77777777" w:rsidR="00E5622A" w:rsidRDefault="00E5622A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b/>
          <w:bCs/>
          <w:lang w:eastAsia="pl-PL"/>
        </w:rPr>
      </w:pPr>
      <w:r w:rsidRPr="002C569D">
        <w:rPr>
          <w:rFonts w:eastAsia="Times New Roman"/>
          <w:b/>
          <w:bCs/>
          <w:lang w:eastAsia="pl-PL"/>
        </w:rPr>
        <w:t>Zasady bezpiecznych relacji personelu z dziećmi</w:t>
      </w:r>
      <w:r w:rsidR="002C5D04" w:rsidRPr="002C569D">
        <w:rPr>
          <w:rFonts w:eastAsia="Times New Roman"/>
          <w:b/>
          <w:bCs/>
          <w:lang w:eastAsia="pl-PL"/>
        </w:rPr>
        <w:t xml:space="preserve"> w </w:t>
      </w:r>
      <w:r w:rsidR="00B45C04" w:rsidRPr="002C569D">
        <w:rPr>
          <w:rFonts w:eastAsia="Times New Roman"/>
          <w:b/>
          <w:bCs/>
          <w:lang w:eastAsia="pl-PL"/>
        </w:rPr>
        <w:t xml:space="preserve">XXXIX Liceum Ogólnokształcącym im. Lotnictwa Polskiego </w:t>
      </w:r>
      <w:r w:rsidR="002C5D04" w:rsidRPr="002C569D">
        <w:rPr>
          <w:rFonts w:eastAsia="Times New Roman"/>
          <w:b/>
          <w:bCs/>
          <w:lang w:eastAsia="pl-PL"/>
        </w:rPr>
        <w:t>w Warszawie</w:t>
      </w:r>
    </w:p>
    <w:p w14:paraId="41AC1E91" w14:textId="77777777" w:rsidR="004B2101" w:rsidRPr="002C569D" w:rsidRDefault="004B2101" w:rsidP="002C569D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031D8336" w14:textId="77777777" w:rsidR="004B2101" w:rsidRDefault="00E5622A" w:rsidP="004B2101">
      <w:pPr>
        <w:pStyle w:val="Akapitzlist"/>
        <w:widowControl/>
        <w:numPr>
          <w:ilvl w:val="0"/>
          <w:numId w:val="4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Naczelną zasadą wszystkich czynności podejmowanych przez personel jest działanie dla dobra dziecka i w jego najlepszym interesie. Personel traktuje dziecko z</w:t>
      </w:r>
      <w:r w:rsidR="002C5D04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szacunkiem oraz uwzględnia jego godność i potrzeby.</w:t>
      </w:r>
    </w:p>
    <w:p w14:paraId="1E3F5CA0" w14:textId="77777777" w:rsidR="004B2101" w:rsidRDefault="00E5622A" w:rsidP="004B2101">
      <w:pPr>
        <w:pStyle w:val="Akapitzlist"/>
        <w:widowControl/>
        <w:numPr>
          <w:ilvl w:val="0"/>
          <w:numId w:val="4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</w:p>
    <w:p w14:paraId="7FD12DD5" w14:textId="77777777" w:rsidR="002C5D04" w:rsidRPr="004B2101" w:rsidRDefault="00E5622A" w:rsidP="004B2101">
      <w:pPr>
        <w:pStyle w:val="Akapitzlist"/>
        <w:widowControl/>
        <w:numPr>
          <w:ilvl w:val="0"/>
          <w:numId w:val="4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Relacje personelu z dziećmi</w:t>
      </w:r>
      <w:r w:rsidR="002C5D04" w:rsidRPr="004B2101">
        <w:rPr>
          <w:rFonts w:eastAsia="Times New Roman"/>
          <w:lang w:eastAsia="pl-PL"/>
        </w:rPr>
        <w:t>.</w:t>
      </w:r>
    </w:p>
    <w:p w14:paraId="16D82EB4" w14:textId="77777777" w:rsidR="002C5D04" w:rsidRPr="004B2101" w:rsidRDefault="00E5622A" w:rsidP="004B2101">
      <w:pPr>
        <w:pStyle w:val="Akapitzlist"/>
        <w:widowControl/>
        <w:numPr>
          <w:ilvl w:val="1"/>
          <w:numId w:val="39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Jesteś zobowiązany/a do utrzymywania profesjonalnej relacji z dziećmi i</w:t>
      </w:r>
      <w:r w:rsidR="002C5D04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 xml:space="preserve">każdorazowego rozważenia, czy Twoja reakcja, komunikat bądź działanie wobec dziecka są adekwatne do sytuacji, bezpieczne, uzasadnione i sprawiedliwe wobec innych dzieci. </w:t>
      </w:r>
    </w:p>
    <w:p w14:paraId="7E847FA3" w14:textId="77777777" w:rsidR="002C5D04" w:rsidRPr="004B2101" w:rsidRDefault="00E5622A" w:rsidP="004B2101">
      <w:pPr>
        <w:pStyle w:val="Akapitzlist"/>
        <w:widowControl/>
        <w:numPr>
          <w:ilvl w:val="1"/>
          <w:numId w:val="39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Działaj w sposób otwarty i przejrzysty dla innych, aby zminimalizować ryzyko błędnej interpretacji Twojego zachowania.</w:t>
      </w:r>
    </w:p>
    <w:p w14:paraId="3C217EA9" w14:textId="77777777" w:rsidR="002C5D04" w:rsidRPr="004B2101" w:rsidRDefault="00E5622A" w:rsidP="004B2101">
      <w:pPr>
        <w:pStyle w:val="Akapitzlist"/>
        <w:widowControl/>
        <w:numPr>
          <w:ilvl w:val="0"/>
          <w:numId w:val="4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Komunikacja z dziećmi</w:t>
      </w:r>
      <w:r w:rsidR="002C5D04" w:rsidRPr="004B2101">
        <w:rPr>
          <w:rFonts w:eastAsia="Times New Roman"/>
          <w:lang w:eastAsia="pl-PL"/>
        </w:rPr>
        <w:t>:</w:t>
      </w:r>
    </w:p>
    <w:p w14:paraId="6C04E957" w14:textId="77777777" w:rsidR="002C5D04" w:rsidRPr="004B2101" w:rsidRDefault="00E5622A" w:rsidP="004B2101">
      <w:pPr>
        <w:pStyle w:val="Akapitzlist"/>
        <w:widowControl/>
        <w:numPr>
          <w:ilvl w:val="2"/>
          <w:numId w:val="4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W komunikacji z dziećmi zachowuj cierpliwość i szacunek.</w:t>
      </w:r>
    </w:p>
    <w:p w14:paraId="1378A78B" w14:textId="77777777" w:rsidR="002C5D04" w:rsidRPr="004B2101" w:rsidRDefault="00E5622A" w:rsidP="004B2101">
      <w:pPr>
        <w:pStyle w:val="Akapitzlist"/>
        <w:widowControl/>
        <w:numPr>
          <w:ilvl w:val="2"/>
          <w:numId w:val="4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Słuchaj uważnie dzieci i udzielaj im odpowiedzi adekwatnych do ich wieku i danej sytuacji.</w:t>
      </w:r>
    </w:p>
    <w:p w14:paraId="16C03992" w14:textId="77777777" w:rsidR="002C5D04" w:rsidRPr="004B2101" w:rsidRDefault="00E5622A" w:rsidP="004B2101">
      <w:pPr>
        <w:pStyle w:val="Akapitzlist"/>
        <w:widowControl/>
        <w:numPr>
          <w:ilvl w:val="2"/>
          <w:numId w:val="4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Nie wolno Ci zawstydzać, upokarzać, lekceważyć i obrażać dziecka. Nie wolno Ci krzyczeć na dziecko w sytuacji innej niż wynikająca z bezpieczeństwa dziecka lub</w:t>
      </w:r>
      <w:r w:rsidR="002C5D04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innych dzieci.</w:t>
      </w:r>
    </w:p>
    <w:p w14:paraId="676D40BF" w14:textId="77777777" w:rsidR="002C5D04" w:rsidRPr="004B2101" w:rsidRDefault="00E5622A" w:rsidP="004B2101">
      <w:pPr>
        <w:pStyle w:val="Akapitzlist"/>
        <w:widowControl/>
        <w:numPr>
          <w:ilvl w:val="2"/>
          <w:numId w:val="4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Nie wolno Ci ujawniać informacji wrażliwych dotyczących dziecka wobec osób nieuprawnionych, w tym wobec innych dzieci. Obejmuje to wizerunek dziecka, informacje o jego/jej sytuacji rodzinnej, ekonomicznej, medycznej, opiekuńczej i</w:t>
      </w:r>
      <w:r w:rsidR="002C5D04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prawnej.</w:t>
      </w:r>
    </w:p>
    <w:p w14:paraId="6559CDC1" w14:textId="77777777" w:rsidR="002C5D04" w:rsidRPr="004B2101" w:rsidRDefault="00E5622A" w:rsidP="004B2101">
      <w:pPr>
        <w:pStyle w:val="Akapitzlist"/>
        <w:widowControl/>
        <w:numPr>
          <w:ilvl w:val="2"/>
          <w:numId w:val="4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Podejmując decyzje dotyczące dziecka, poinformuj je o tym i staraj się brać pod uwagę jego oczekiwania.</w:t>
      </w:r>
    </w:p>
    <w:p w14:paraId="4137544F" w14:textId="77777777" w:rsidR="002C5D04" w:rsidRPr="004B2101" w:rsidRDefault="00E5622A" w:rsidP="004B2101">
      <w:pPr>
        <w:pStyle w:val="Akapitzlist"/>
        <w:widowControl/>
        <w:numPr>
          <w:ilvl w:val="2"/>
          <w:numId w:val="4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lastRenderedPageBreak/>
        <w:t>Szanuj prawo dziecka do prywatności. Jeśli konieczne jest odstąpienie od zasady poufności, aby chronić dziecko, wyjaśnij mu to najszybciej jak to możliwe.</w:t>
      </w:r>
    </w:p>
    <w:p w14:paraId="02AA2375" w14:textId="77777777" w:rsidR="002C5D04" w:rsidRPr="004B2101" w:rsidRDefault="00E5622A" w:rsidP="004B2101">
      <w:pPr>
        <w:pStyle w:val="Akapitzlist"/>
        <w:widowControl/>
        <w:numPr>
          <w:ilvl w:val="2"/>
          <w:numId w:val="4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Jeśli pojawi się konieczność porozmawiania z dzieckiem na osobności, zostaw uchylone drzwi do pomieszczenia i zadbaj, aby być w zasięgu wzroku innych. Możesz też poprosić drugiego pracownika o obecność podczas takiej rozmowy.</w:t>
      </w:r>
      <w:r w:rsidR="007E2B92" w:rsidRPr="004B2101">
        <w:rPr>
          <w:rFonts w:eastAsia="Times New Roman"/>
          <w:lang w:eastAsia="pl-PL"/>
        </w:rPr>
        <w:t xml:space="preserve"> Nie dotyczy to sytuacji prowadzenia lekcji lub zajęć indywidualnych.</w:t>
      </w:r>
    </w:p>
    <w:p w14:paraId="541F014A" w14:textId="77777777" w:rsidR="002C5D04" w:rsidRPr="004B2101" w:rsidRDefault="00E5622A" w:rsidP="004B2101">
      <w:pPr>
        <w:pStyle w:val="Akapitzlist"/>
        <w:widowControl/>
        <w:numPr>
          <w:ilvl w:val="2"/>
          <w:numId w:val="4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Nie wolno Ci zachowywać się w obecności dzieci w sposób niestosowny. Obejmuje to używanie wulgarnych słów, gestów i żartów, czynienie obraźliwych uwag, nawiązywanie w wypowiedziach do aktywności bądź atrakcyjności seksualnej oraz</w:t>
      </w:r>
      <w:r w:rsidR="007E2B92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wykorzystywanie wobec dziecka relacji władzy lub przewagi fizycznej (zastraszanie, przymuszanie, groźby).</w:t>
      </w:r>
    </w:p>
    <w:p w14:paraId="44816028" w14:textId="77777777" w:rsidR="002C5D04" w:rsidRPr="004B2101" w:rsidRDefault="00E5622A" w:rsidP="004B2101">
      <w:pPr>
        <w:pStyle w:val="Akapitzlist"/>
        <w:widowControl/>
        <w:numPr>
          <w:ilvl w:val="2"/>
          <w:numId w:val="4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Zapewnij dzieci, że jeśli czują się niekomfortowo w jakiejś sytuacji, wobec konkretnego zachowania czy słów, mogą o tym powiedzieć Tobie lub wskazanej osobie (wychowawca/pedagog/psycholog) i mogą oczekiwać odpowiedniej reakcji i/lub pomocy.</w:t>
      </w:r>
    </w:p>
    <w:p w14:paraId="3252BB12" w14:textId="77777777" w:rsidR="002C5D04" w:rsidRPr="004B2101" w:rsidRDefault="00E5622A" w:rsidP="004B2101">
      <w:pPr>
        <w:pStyle w:val="Akapitzlist"/>
        <w:widowControl/>
        <w:numPr>
          <w:ilvl w:val="0"/>
          <w:numId w:val="4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Działania z dziećmi</w:t>
      </w:r>
      <w:r w:rsidR="002C5D04" w:rsidRPr="004B2101">
        <w:rPr>
          <w:rFonts w:eastAsia="Times New Roman"/>
          <w:lang w:eastAsia="pl-PL"/>
        </w:rPr>
        <w:t>:</w:t>
      </w:r>
    </w:p>
    <w:p w14:paraId="2ADF6188" w14:textId="77777777" w:rsidR="002C5D04" w:rsidRPr="004B2101" w:rsidRDefault="00E5622A" w:rsidP="004B2101">
      <w:pPr>
        <w:pStyle w:val="Akapitzlist"/>
        <w:widowControl/>
        <w:numPr>
          <w:ilvl w:val="2"/>
          <w:numId w:val="4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Doceniaj i szanuj wkład dzieci w podejmowane działania, aktywnie je angażuj i</w:t>
      </w:r>
      <w:r w:rsidR="002C5D04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traktuj równo bez względu na ich płeć, orientację seksualną, sprawność/niepełnosprawność, status społeczny, etniczny, kulturowy, religijny i</w:t>
      </w:r>
      <w:r w:rsidR="002C5D04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światopogląd.</w:t>
      </w:r>
    </w:p>
    <w:p w14:paraId="56AD5687" w14:textId="77777777" w:rsidR="002C5D04" w:rsidRPr="004B2101" w:rsidRDefault="00E5622A" w:rsidP="004B2101">
      <w:pPr>
        <w:pStyle w:val="Akapitzlist"/>
        <w:widowControl/>
        <w:numPr>
          <w:ilvl w:val="2"/>
          <w:numId w:val="4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Unikaj faworyzowania dzieci.</w:t>
      </w:r>
    </w:p>
    <w:p w14:paraId="52DD54C1" w14:textId="77777777" w:rsidR="002C5D04" w:rsidRPr="004B2101" w:rsidRDefault="00E5622A" w:rsidP="004B2101">
      <w:pPr>
        <w:pStyle w:val="Akapitzlist"/>
        <w:widowControl/>
        <w:numPr>
          <w:ilvl w:val="2"/>
          <w:numId w:val="4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Nie wolno Ci nawiązywać z dzieckiem jakichkolwiek relacji romantycznych lub</w:t>
      </w:r>
      <w:r w:rsidR="002C5D04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seksualnych ani składać mu propozycji o nieodpowiednim charakterze. Obejmuje to także seksualne komentarze, żarty, gesty oraz udostępnianie dzieciom treści erotycznych i pornograficznych bez względu na ich formę.</w:t>
      </w:r>
    </w:p>
    <w:p w14:paraId="1009568B" w14:textId="77777777" w:rsidR="002C5D04" w:rsidRPr="004B2101" w:rsidRDefault="00E5622A" w:rsidP="004B2101">
      <w:pPr>
        <w:pStyle w:val="Akapitzlist"/>
        <w:widowControl/>
        <w:numPr>
          <w:ilvl w:val="2"/>
          <w:numId w:val="4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Nie wolno Ci utrwalać wizerunku dziecka (filmowanie, nagrywanie głosu, fotografowanie) </w:t>
      </w:r>
      <w:r w:rsidRPr="004B2101">
        <w:rPr>
          <w:rFonts w:eastAsia="Times New Roman"/>
          <w:bCs/>
          <w:lang w:eastAsia="pl-PL"/>
        </w:rPr>
        <w:t>dla potrzeb prywatnych</w:t>
      </w:r>
      <w:r w:rsidRPr="004B2101">
        <w:rPr>
          <w:rFonts w:eastAsia="Times New Roman"/>
          <w:lang w:eastAsia="pl-PL"/>
        </w:rPr>
        <w:t>. </w:t>
      </w:r>
      <w:r w:rsidRPr="004B2101">
        <w:rPr>
          <w:rFonts w:eastAsia="Times New Roman"/>
          <w:iCs/>
          <w:lang w:eastAsia="pl-PL"/>
        </w:rPr>
        <w:t>Dotyczy to także umożliwienia osobom trzecim utrwalenia wizerunków dzieci, jeśli dyrekcja nie została o tym poinformowana, nie wyraziła na to zgody i nie uzyskała zgód rodziców/opiekunów prawnych oraz</w:t>
      </w:r>
      <w:r w:rsidR="007E2B92" w:rsidRPr="004B2101">
        <w:rPr>
          <w:rFonts w:eastAsia="Times New Roman"/>
          <w:iCs/>
          <w:lang w:eastAsia="pl-PL"/>
        </w:rPr>
        <w:t> </w:t>
      </w:r>
      <w:r w:rsidRPr="004B2101">
        <w:rPr>
          <w:rFonts w:eastAsia="Times New Roman"/>
          <w:iCs/>
          <w:lang w:eastAsia="pl-PL"/>
        </w:rPr>
        <w:t>samych dzieci.</w:t>
      </w:r>
    </w:p>
    <w:p w14:paraId="5149D196" w14:textId="77777777" w:rsidR="002C5D04" w:rsidRPr="004B2101" w:rsidRDefault="00E5622A" w:rsidP="004B2101">
      <w:pPr>
        <w:pStyle w:val="Akapitzlist"/>
        <w:widowControl/>
        <w:numPr>
          <w:ilvl w:val="2"/>
          <w:numId w:val="4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Nie wolno Ci proponować dzieciom alkoholu, wyrobów tytoniowych ani nielegalnych substancji, jak również używać ich w obecności dzieci.</w:t>
      </w:r>
    </w:p>
    <w:p w14:paraId="17FA3F16" w14:textId="77777777" w:rsidR="002C5D04" w:rsidRPr="004B2101" w:rsidRDefault="00E5622A" w:rsidP="004B2101">
      <w:pPr>
        <w:pStyle w:val="Akapitzlist"/>
        <w:widowControl/>
        <w:numPr>
          <w:ilvl w:val="2"/>
          <w:numId w:val="4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Nie wolno Ci przyjmować pieniędzy ani prezentów od dziecka, ani</w:t>
      </w:r>
      <w:r w:rsidR="007E2B92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 xml:space="preserve">rodziców/opiekunów dziecka. Nie wolno Ci wchodzić w relacje jakiejkolwiek </w:t>
      </w:r>
      <w:r w:rsidRPr="004B2101">
        <w:rPr>
          <w:rFonts w:eastAsia="Times New Roman"/>
          <w:lang w:eastAsia="pl-PL"/>
        </w:rPr>
        <w:lastRenderedPageBreak/>
        <w:t>zależności wobec dziecka lub rodziców/opiekunów dziecka. Nie wolno Ci zachowywać się w</w:t>
      </w:r>
      <w:r w:rsidR="002C5D04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sposób mogący sugerować innym istnienie takiej zależności i prowadzący do</w:t>
      </w:r>
      <w:r w:rsidR="002C5D04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oskarżeń o nierówne traktowanie bądź czerpanie korzyści majątkowych i</w:t>
      </w:r>
      <w:r w:rsidR="002C5D04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innych. </w:t>
      </w:r>
      <w:r w:rsidRPr="004B2101">
        <w:rPr>
          <w:rFonts w:eastAsia="Times New Roman"/>
          <w:bCs/>
          <w:lang w:eastAsia="pl-PL"/>
        </w:rPr>
        <w:t>Nie dotyczy to okazjonalnych podarków związanych ze świętami w roku szkolnym, np. kwiatów, prezentów składkowych czy drobnych upominków.</w:t>
      </w:r>
    </w:p>
    <w:p w14:paraId="7652EF6D" w14:textId="77777777" w:rsidR="002C5D04" w:rsidRPr="004B2101" w:rsidRDefault="00E5622A" w:rsidP="004B2101">
      <w:pPr>
        <w:pStyle w:val="Akapitzlist"/>
        <w:widowControl/>
        <w:numPr>
          <w:ilvl w:val="2"/>
          <w:numId w:val="4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Wszystkie ryzykowne sytuacje, dotyczące relacji pracowników z uczniami, powinny być raportowane dyrekcji. Jeśli jesteś ich świadkiem reaguj stanowczo, ale</w:t>
      </w:r>
      <w:r w:rsidR="002C5D04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z</w:t>
      </w:r>
      <w:r w:rsidR="002C5D04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wyczuciem, aby zachować godność osób zainteresowanych.</w:t>
      </w:r>
    </w:p>
    <w:p w14:paraId="66B830E4" w14:textId="77777777" w:rsidR="002C5D04" w:rsidRPr="004B2101" w:rsidRDefault="00E5622A" w:rsidP="004B2101">
      <w:pPr>
        <w:pStyle w:val="Akapitzlist"/>
        <w:widowControl/>
        <w:numPr>
          <w:ilvl w:val="0"/>
          <w:numId w:val="4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Kontakt fizyczny z dziećmi</w:t>
      </w:r>
      <w:r w:rsidR="002C5D04" w:rsidRPr="004B2101">
        <w:rPr>
          <w:rFonts w:eastAsia="Times New Roman"/>
          <w:lang w:eastAsia="pl-PL"/>
        </w:rPr>
        <w:t>:</w:t>
      </w:r>
    </w:p>
    <w:p w14:paraId="43388441" w14:textId="77777777" w:rsidR="004B2101" w:rsidRDefault="00E5622A" w:rsidP="004B210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Każde przemocowe 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</w:t>
      </w:r>
    </w:p>
    <w:p w14:paraId="6A367AE4" w14:textId="77777777" w:rsidR="004B2101" w:rsidRDefault="00E5622A" w:rsidP="004B2101">
      <w:pPr>
        <w:pStyle w:val="Akapitzlist"/>
        <w:widowControl/>
        <w:numPr>
          <w:ilvl w:val="0"/>
          <w:numId w:val="4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Nie wolno Ci bić, szturchać, popychać ani w jakikolwiek sposób naruszać integralności fizycznej dziecka.</w:t>
      </w:r>
    </w:p>
    <w:p w14:paraId="47156F65" w14:textId="77777777" w:rsidR="004B2101" w:rsidRDefault="00E5622A" w:rsidP="004B2101">
      <w:pPr>
        <w:pStyle w:val="Akapitzlist"/>
        <w:widowControl/>
        <w:numPr>
          <w:ilvl w:val="0"/>
          <w:numId w:val="4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Nigdy nie dotykaj dziecka w sposób, który może być uznany za nieprzyzwoity lub</w:t>
      </w:r>
      <w:r w:rsidR="007E2B92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niestosowny.</w:t>
      </w:r>
    </w:p>
    <w:p w14:paraId="1C5F451E" w14:textId="77777777" w:rsidR="004B2101" w:rsidRDefault="00E5622A" w:rsidP="004B2101">
      <w:pPr>
        <w:pStyle w:val="Akapitzlist"/>
        <w:widowControl/>
        <w:numPr>
          <w:ilvl w:val="0"/>
          <w:numId w:val="4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Zawsze bądź przygotowany na wyjaśnienie swoich działań.</w:t>
      </w:r>
    </w:p>
    <w:p w14:paraId="0DEB580F" w14:textId="77777777" w:rsidR="004B2101" w:rsidRDefault="00E5622A" w:rsidP="004B2101">
      <w:pPr>
        <w:pStyle w:val="Akapitzlist"/>
        <w:widowControl/>
        <w:numPr>
          <w:ilvl w:val="0"/>
          <w:numId w:val="4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 xml:space="preserve">Nie angażuj się w takie aktywności jak łaskotanie, udawane walki z dziećmi czy </w:t>
      </w:r>
      <w:r w:rsidR="007E2B92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brutalne zabawy fizyczne.</w:t>
      </w:r>
    </w:p>
    <w:p w14:paraId="189DE7DB" w14:textId="77777777" w:rsidR="004B2101" w:rsidRDefault="00E5622A" w:rsidP="004B2101">
      <w:pPr>
        <w:pStyle w:val="Akapitzlist"/>
        <w:widowControl/>
        <w:numPr>
          <w:ilvl w:val="0"/>
          <w:numId w:val="4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Zachowaj szczególną ostrożność wobec dzieci, które doświadczyły nadużycia i</w:t>
      </w:r>
      <w:r w:rsidR="007E2B92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14:paraId="7CD47D12" w14:textId="77777777" w:rsidR="004B2101" w:rsidRDefault="00E5622A" w:rsidP="004B2101">
      <w:pPr>
        <w:pStyle w:val="Akapitzlist"/>
        <w:widowControl/>
        <w:numPr>
          <w:ilvl w:val="0"/>
          <w:numId w:val="4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lastRenderedPageBreak/>
        <w:t>Kontakt fizyczny z dzieckiem nigdy nie może być niejawny bądź ukrywany, wiązać się z jakąkolwiek gratyfikacją ani wynikać z relacji władzy. Jeśli będziesz świadkiem jakiegokolwiek z wyżej opisanych zachowań i/lub sytuacji ze strony innych dorosłych lub dzieci, zawsze poinformuj o tym osobę odpowiedzialną i/lub postąp zgodnie z</w:t>
      </w:r>
      <w:r w:rsidR="007E2B92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obowiązującą procedurą interwencji.</w:t>
      </w:r>
    </w:p>
    <w:p w14:paraId="7ECF046F" w14:textId="77777777" w:rsidR="004B2101" w:rsidRDefault="00E5622A" w:rsidP="004B2101">
      <w:pPr>
        <w:pStyle w:val="Akapitzlist"/>
        <w:widowControl/>
        <w:numPr>
          <w:ilvl w:val="0"/>
          <w:numId w:val="4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W sytuacjach wymagających czynności pielęgnacyjnych i higienicznych wobec dziecka, unikaj innego niż niezbędny kontaktu fizycznego z dzieckiem.</w:t>
      </w:r>
    </w:p>
    <w:p w14:paraId="66EA21EA" w14:textId="77777777" w:rsidR="007E2B92" w:rsidRPr="004B2101" w:rsidRDefault="00E5622A" w:rsidP="004B2101">
      <w:pPr>
        <w:pStyle w:val="Akapitzlist"/>
        <w:widowControl/>
        <w:numPr>
          <w:ilvl w:val="0"/>
          <w:numId w:val="4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Podczas dłuższych niż jednodniowe wyjazdów i wycieczek niedopuszczalne jest spanie z dzieckiem w jednym łóżku lub w jednym pokoju.</w:t>
      </w:r>
    </w:p>
    <w:p w14:paraId="3F23F722" w14:textId="77777777" w:rsidR="007E2B92" w:rsidRPr="004B2101" w:rsidRDefault="00E5622A" w:rsidP="004B2101">
      <w:pPr>
        <w:pStyle w:val="Akapitzlist"/>
        <w:widowControl/>
        <w:numPr>
          <w:ilvl w:val="0"/>
          <w:numId w:val="4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Kontakty poza godzinami pracy</w:t>
      </w:r>
    </w:p>
    <w:p w14:paraId="61CCA71F" w14:textId="77777777" w:rsidR="007E2B92" w:rsidRPr="002C569D" w:rsidRDefault="00E5622A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Co do zasady kontakt z dziećmi powinien odbywać się wyłącznie w godzinach pracy i</w:t>
      </w:r>
      <w:r w:rsidR="007E2B92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dotyczyć celów edukacyjnych lub wychowawczych.</w:t>
      </w:r>
    </w:p>
    <w:p w14:paraId="03342CF4" w14:textId="77777777" w:rsidR="007E2B92" w:rsidRPr="004B2101" w:rsidRDefault="00E5622A" w:rsidP="004B2101">
      <w:pPr>
        <w:pStyle w:val="Akapitzlist"/>
        <w:widowControl/>
        <w:numPr>
          <w:ilvl w:val="2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Nie wolno Ci zapraszać dzieci do swojego miejsca zamieszkania ani spotykać się z</w:t>
      </w:r>
      <w:r w:rsidR="007E2B92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nimi poza miejscem pracy. Obejmuje to także kontakty z dziećmi poprzez prywatne kanały komunikacji (prywatny telefon, e-mail, komunikatory, profile w mediach społecznościowych).</w:t>
      </w:r>
    </w:p>
    <w:p w14:paraId="03AD3435" w14:textId="77777777" w:rsidR="007E2B92" w:rsidRPr="004B2101" w:rsidRDefault="00E5622A" w:rsidP="004B2101">
      <w:pPr>
        <w:pStyle w:val="Akapitzlist"/>
        <w:widowControl/>
        <w:numPr>
          <w:ilvl w:val="2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Jeśli zachodzi taka konieczność, właściwą formą komunikacji z dziećmi i ich rodzicami lub opiekunami poza godzinami pracy są kanały służbowe (e-mail, telefon służbowy).</w:t>
      </w:r>
    </w:p>
    <w:p w14:paraId="26B88523" w14:textId="77777777" w:rsidR="004B2101" w:rsidRDefault="00E5622A" w:rsidP="004B2101">
      <w:pPr>
        <w:pStyle w:val="Akapitzlist"/>
        <w:widowControl/>
        <w:numPr>
          <w:ilvl w:val="2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0FD85CCF" w14:textId="77777777" w:rsidR="007E2B92" w:rsidRPr="004B2101" w:rsidRDefault="00E5622A" w:rsidP="004B2101">
      <w:pPr>
        <w:pStyle w:val="Akapitzlist"/>
        <w:widowControl/>
        <w:numPr>
          <w:ilvl w:val="0"/>
          <w:numId w:val="4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Bezpieczeństwo online</w:t>
      </w:r>
    </w:p>
    <w:p w14:paraId="7A6D3844" w14:textId="77777777" w:rsidR="007E2B92" w:rsidRPr="002C569D" w:rsidRDefault="00E5622A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Bądź świadom cyfrowych zagrożeń i ryzyka wynikającego z rejestrowania Twojej prywatnej aktywności w sieci przez aplikacje i algorytmy, ale także Twoich własnych działań w </w:t>
      </w:r>
      <w:r w:rsidR="00487D31" w:rsidRPr="002C569D">
        <w:rPr>
          <w:rFonts w:eastAsia="Times New Roman"/>
          <w:lang w:eastAsia="pl-PL"/>
        </w:rPr>
        <w:t>Internecie</w:t>
      </w:r>
      <w:r w:rsidRPr="002C569D">
        <w:rPr>
          <w:rFonts w:eastAsia="Times New Roman"/>
          <w:lang w:eastAsia="pl-PL"/>
        </w:rPr>
        <w:t>. Dotyczy to lajkowania określonych stron, korzystania z aplikacji randkowych, na których możesz spotkać uczniów/uczennice, obserwowania określonych osób/stron w mediach społecznościowych i ustawień prywatności kont, z</w:t>
      </w:r>
      <w:r w:rsidR="007E2B92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których korzystasz. Jeśli Twój profil jest publicznie dostępny, dzieci i ich rodzice/opiekunowie będą mieć wgląd w Twoją cyfrową aktywność.</w:t>
      </w:r>
    </w:p>
    <w:p w14:paraId="4B1480B3" w14:textId="77777777" w:rsidR="007E2B92" w:rsidRPr="004B2101" w:rsidRDefault="00E5622A" w:rsidP="004B2101">
      <w:pPr>
        <w:pStyle w:val="Akapitzlist"/>
        <w:widowControl/>
        <w:numPr>
          <w:ilvl w:val="2"/>
          <w:numId w:val="4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Nie wolno Ci nawiązywać kontaktów z uczniami i uczennicami poprzez przyjmowanie bądź wysyłanie zaproszeń w mediach społecznościowych.</w:t>
      </w:r>
    </w:p>
    <w:p w14:paraId="6C9A3C26" w14:textId="77777777" w:rsidR="009B429A" w:rsidRPr="004B2101" w:rsidRDefault="00E5622A" w:rsidP="004B2101">
      <w:pPr>
        <w:pStyle w:val="Akapitzlist"/>
        <w:widowControl/>
        <w:numPr>
          <w:ilvl w:val="2"/>
          <w:numId w:val="4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4B2101">
        <w:rPr>
          <w:rFonts w:eastAsia="Times New Roman"/>
          <w:lang w:eastAsia="pl-PL"/>
        </w:rPr>
        <w:t>W trakcie lekcji osobiste urządzenia elektroniczne powinny być wyłączone lub</w:t>
      </w:r>
      <w:r w:rsidR="007E2B92" w:rsidRPr="004B2101">
        <w:rPr>
          <w:rFonts w:eastAsia="Times New Roman"/>
          <w:lang w:eastAsia="pl-PL"/>
        </w:rPr>
        <w:t> </w:t>
      </w:r>
      <w:r w:rsidRPr="004B2101">
        <w:rPr>
          <w:rFonts w:eastAsia="Times New Roman"/>
          <w:lang w:eastAsia="pl-PL"/>
        </w:rPr>
        <w:t>wyciszone.</w:t>
      </w:r>
    </w:p>
    <w:p w14:paraId="740277EF" w14:textId="77777777" w:rsidR="00D9051C" w:rsidRPr="002C569D" w:rsidRDefault="00D9051C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bCs/>
          <w:lang w:eastAsia="pl-PL"/>
        </w:rPr>
      </w:pPr>
      <w:r w:rsidRPr="002C569D">
        <w:rPr>
          <w:rFonts w:eastAsia="Times New Roman"/>
          <w:b/>
          <w:lang w:eastAsia="pl-PL"/>
        </w:rPr>
        <w:lastRenderedPageBreak/>
        <w:t xml:space="preserve">Załącznik nr </w:t>
      </w:r>
      <w:r w:rsidR="00C23487">
        <w:rPr>
          <w:rFonts w:eastAsia="Times New Roman"/>
          <w:b/>
          <w:lang w:eastAsia="pl-PL"/>
        </w:rPr>
        <w:t>3</w:t>
      </w:r>
    </w:p>
    <w:p w14:paraId="1DC00F07" w14:textId="77777777" w:rsidR="00D9051C" w:rsidRPr="002C569D" w:rsidRDefault="00D9051C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b/>
          <w:lang w:eastAsia="pl-PL"/>
        </w:rPr>
      </w:pPr>
      <w:r w:rsidRPr="002C569D">
        <w:rPr>
          <w:rFonts w:eastAsia="Times New Roman"/>
          <w:b/>
          <w:lang w:eastAsia="pl-PL"/>
        </w:rPr>
        <w:t>Karta interwencji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8"/>
        <w:gridCol w:w="2790"/>
        <w:gridCol w:w="2790"/>
      </w:tblGrid>
      <w:tr w:rsidR="00D9051C" w:rsidRPr="002C569D" w14:paraId="244AE1E4" w14:textId="77777777" w:rsidTr="0061192E">
        <w:tc>
          <w:tcPr>
            <w:tcW w:w="9288" w:type="dxa"/>
            <w:gridSpan w:val="3"/>
            <w:vAlign w:val="center"/>
          </w:tcPr>
          <w:p w14:paraId="6C0D351D" w14:textId="77777777" w:rsidR="00D9051C" w:rsidRPr="002C569D" w:rsidRDefault="00D9051C" w:rsidP="006B4D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Imię i nazwisko dziecka</w:t>
            </w:r>
          </w:p>
          <w:p w14:paraId="51BB94DE" w14:textId="77777777" w:rsidR="00F754B5" w:rsidRPr="002C569D" w:rsidRDefault="00F754B5" w:rsidP="009B429A">
            <w:pPr>
              <w:pStyle w:val="Akapitzlist"/>
              <w:widowControl/>
              <w:suppressAutoHyphens w:val="0"/>
              <w:autoSpaceDN/>
              <w:spacing w:line="360" w:lineRule="auto"/>
              <w:ind w:left="50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D9051C" w:rsidRPr="002C569D" w14:paraId="73B0C6CB" w14:textId="77777777" w:rsidTr="0061192E">
        <w:tc>
          <w:tcPr>
            <w:tcW w:w="3708" w:type="dxa"/>
            <w:vAlign w:val="center"/>
          </w:tcPr>
          <w:p w14:paraId="67C8A81D" w14:textId="77777777" w:rsidR="00D9051C" w:rsidRPr="002C569D" w:rsidRDefault="00D9051C" w:rsidP="006B4D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Przyczyna interwencji (forma krzywdzenia)</w:t>
            </w:r>
          </w:p>
        </w:tc>
        <w:tc>
          <w:tcPr>
            <w:tcW w:w="5580" w:type="dxa"/>
            <w:gridSpan w:val="2"/>
            <w:vAlign w:val="center"/>
          </w:tcPr>
          <w:p w14:paraId="17E65AE5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  <w:p w14:paraId="7B39CE6B" w14:textId="77777777" w:rsidR="00F754B5" w:rsidRPr="002C569D" w:rsidRDefault="00F754B5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D9051C" w:rsidRPr="002C569D" w14:paraId="7F5D38E5" w14:textId="77777777" w:rsidTr="0061192E">
        <w:tc>
          <w:tcPr>
            <w:tcW w:w="3708" w:type="dxa"/>
            <w:vAlign w:val="center"/>
          </w:tcPr>
          <w:p w14:paraId="5FC7578D" w14:textId="77777777" w:rsidR="00D9051C" w:rsidRPr="002C569D" w:rsidRDefault="00D9051C" w:rsidP="006B4D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Osoba zawiadamiająca o podejrzeniu krzywdzenia</w:t>
            </w:r>
          </w:p>
        </w:tc>
        <w:tc>
          <w:tcPr>
            <w:tcW w:w="5580" w:type="dxa"/>
            <w:gridSpan w:val="2"/>
            <w:vAlign w:val="center"/>
          </w:tcPr>
          <w:p w14:paraId="7D769529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  <w:p w14:paraId="49453709" w14:textId="77777777" w:rsidR="00F754B5" w:rsidRPr="002C569D" w:rsidRDefault="00F754B5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D9051C" w:rsidRPr="002C569D" w14:paraId="217A307A" w14:textId="77777777" w:rsidTr="0061192E">
        <w:tc>
          <w:tcPr>
            <w:tcW w:w="3708" w:type="dxa"/>
            <w:vMerge w:val="restart"/>
            <w:vAlign w:val="center"/>
          </w:tcPr>
          <w:p w14:paraId="365CA739" w14:textId="77777777" w:rsidR="00D9051C" w:rsidRPr="002C569D" w:rsidRDefault="00D9051C" w:rsidP="006B4D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Opis działań podjętych przez pedagoga/psychologa</w:t>
            </w:r>
          </w:p>
        </w:tc>
        <w:tc>
          <w:tcPr>
            <w:tcW w:w="2790" w:type="dxa"/>
            <w:vAlign w:val="center"/>
          </w:tcPr>
          <w:p w14:paraId="1B87FD44" w14:textId="77777777" w:rsidR="00F754B5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Data</w:t>
            </w:r>
          </w:p>
        </w:tc>
        <w:tc>
          <w:tcPr>
            <w:tcW w:w="2790" w:type="dxa"/>
            <w:vAlign w:val="center"/>
          </w:tcPr>
          <w:p w14:paraId="4B0BDF16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Działanie</w:t>
            </w:r>
          </w:p>
        </w:tc>
      </w:tr>
      <w:tr w:rsidR="00D9051C" w:rsidRPr="002C569D" w14:paraId="3CB3273B" w14:textId="77777777" w:rsidTr="0061192E">
        <w:tc>
          <w:tcPr>
            <w:tcW w:w="3708" w:type="dxa"/>
            <w:vMerge/>
            <w:vAlign w:val="center"/>
          </w:tcPr>
          <w:p w14:paraId="67A277DB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5EDD0DF5" w14:textId="77777777" w:rsidR="00F754B5" w:rsidRPr="002C569D" w:rsidRDefault="00F754B5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616D6471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D9051C" w:rsidRPr="002C569D" w14:paraId="4062B9C3" w14:textId="77777777" w:rsidTr="0061192E">
        <w:tc>
          <w:tcPr>
            <w:tcW w:w="3708" w:type="dxa"/>
            <w:vMerge/>
            <w:vAlign w:val="center"/>
          </w:tcPr>
          <w:p w14:paraId="3FF4D6A7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2EDBA4CD" w14:textId="77777777" w:rsidR="00F754B5" w:rsidRPr="002C569D" w:rsidRDefault="00F754B5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3B4E2809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D9051C" w:rsidRPr="002C569D" w14:paraId="04682FEB" w14:textId="77777777" w:rsidTr="0061192E">
        <w:tc>
          <w:tcPr>
            <w:tcW w:w="3708" w:type="dxa"/>
            <w:vMerge/>
            <w:vAlign w:val="center"/>
          </w:tcPr>
          <w:p w14:paraId="267D352C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2C6DAFD4" w14:textId="77777777" w:rsidR="00F754B5" w:rsidRPr="002C569D" w:rsidRDefault="00F754B5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06FF1F80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D9051C" w:rsidRPr="002C569D" w14:paraId="7435E8AB" w14:textId="77777777" w:rsidTr="0061192E">
        <w:tc>
          <w:tcPr>
            <w:tcW w:w="3708" w:type="dxa"/>
            <w:vMerge w:val="restart"/>
            <w:vAlign w:val="center"/>
          </w:tcPr>
          <w:p w14:paraId="2C03099D" w14:textId="77777777" w:rsidR="00D9051C" w:rsidRPr="002C569D" w:rsidRDefault="00D9051C" w:rsidP="006B4D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Spotkania z opiekunami dziecka</w:t>
            </w:r>
          </w:p>
        </w:tc>
        <w:tc>
          <w:tcPr>
            <w:tcW w:w="2790" w:type="dxa"/>
            <w:vAlign w:val="center"/>
          </w:tcPr>
          <w:p w14:paraId="0B948B34" w14:textId="77777777" w:rsidR="00F754B5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Data</w:t>
            </w:r>
          </w:p>
        </w:tc>
        <w:tc>
          <w:tcPr>
            <w:tcW w:w="2790" w:type="dxa"/>
            <w:vAlign w:val="center"/>
          </w:tcPr>
          <w:p w14:paraId="5CAD0216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Opis spotkania</w:t>
            </w:r>
          </w:p>
        </w:tc>
      </w:tr>
      <w:tr w:rsidR="00D9051C" w:rsidRPr="002C569D" w14:paraId="18A20423" w14:textId="77777777" w:rsidTr="0061192E">
        <w:tc>
          <w:tcPr>
            <w:tcW w:w="3708" w:type="dxa"/>
            <w:vMerge/>
            <w:vAlign w:val="center"/>
          </w:tcPr>
          <w:p w14:paraId="532BF0CA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57C15B36" w14:textId="77777777" w:rsidR="00F754B5" w:rsidRPr="002C569D" w:rsidRDefault="00F754B5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2FD4FAB0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D9051C" w:rsidRPr="002C569D" w14:paraId="4FA72D86" w14:textId="77777777" w:rsidTr="0061192E">
        <w:tc>
          <w:tcPr>
            <w:tcW w:w="3708" w:type="dxa"/>
            <w:vMerge/>
            <w:vAlign w:val="center"/>
          </w:tcPr>
          <w:p w14:paraId="1A857029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0C2C8647" w14:textId="77777777" w:rsidR="00F754B5" w:rsidRPr="002C569D" w:rsidRDefault="00F754B5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2327F9CF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D9051C" w:rsidRPr="002C569D" w14:paraId="220F8533" w14:textId="77777777" w:rsidTr="0061192E">
        <w:tc>
          <w:tcPr>
            <w:tcW w:w="3708" w:type="dxa"/>
            <w:vMerge/>
            <w:vAlign w:val="center"/>
          </w:tcPr>
          <w:p w14:paraId="5B8A57C7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65564EEC" w14:textId="77777777" w:rsidR="00F754B5" w:rsidRPr="002C569D" w:rsidRDefault="00F754B5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3B1EA793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D9051C" w:rsidRPr="002C569D" w14:paraId="4CE4369F" w14:textId="77777777" w:rsidTr="0061192E">
        <w:tc>
          <w:tcPr>
            <w:tcW w:w="3708" w:type="dxa"/>
            <w:vAlign w:val="center"/>
          </w:tcPr>
          <w:p w14:paraId="4875C45A" w14:textId="77777777" w:rsidR="00D9051C" w:rsidRPr="002C569D" w:rsidRDefault="00D9051C" w:rsidP="006B4D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Forma podjętej interwencji (zakreślić właściwe)</w:t>
            </w:r>
          </w:p>
        </w:tc>
        <w:tc>
          <w:tcPr>
            <w:tcW w:w="5580" w:type="dxa"/>
            <w:gridSpan w:val="2"/>
            <w:vAlign w:val="center"/>
          </w:tcPr>
          <w:p w14:paraId="68FA8DD4" w14:textId="77777777" w:rsidR="00D9051C" w:rsidRPr="002C569D" w:rsidRDefault="00D9051C" w:rsidP="006B4D1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Zawiadomienie o podejrzeniu popełnienia przestępstwa,</w:t>
            </w:r>
          </w:p>
          <w:p w14:paraId="6F1FF5C0" w14:textId="77777777" w:rsidR="00D9051C" w:rsidRPr="002C569D" w:rsidRDefault="00D9051C" w:rsidP="006B4D1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Wniosek o wgląd w sytuację dziecka/rodziny,</w:t>
            </w:r>
          </w:p>
          <w:p w14:paraId="3823AAA1" w14:textId="77777777" w:rsidR="00D9051C" w:rsidRPr="002C569D" w:rsidRDefault="00D9051C" w:rsidP="006B4D1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Inny rodzaj interwencji. Jaki?</w:t>
            </w:r>
          </w:p>
          <w:p w14:paraId="4B55C146" w14:textId="77777777" w:rsidR="00F754B5" w:rsidRPr="002C569D" w:rsidRDefault="00F754B5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  <w:p w14:paraId="33E46BA7" w14:textId="77777777" w:rsidR="00F754B5" w:rsidRPr="002C569D" w:rsidRDefault="00F754B5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  <w:p w14:paraId="5D02BB9C" w14:textId="77777777" w:rsidR="00F754B5" w:rsidRPr="002C569D" w:rsidRDefault="00F754B5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D9051C" w:rsidRPr="002C569D" w14:paraId="333436A5" w14:textId="77777777" w:rsidTr="0061192E">
        <w:tc>
          <w:tcPr>
            <w:tcW w:w="3708" w:type="dxa"/>
            <w:vAlign w:val="center"/>
          </w:tcPr>
          <w:p w14:paraId="6A1061A1" w14:textId="77777777" w:rsidR="00D9051C" w:rsidRPr="002C569D" w:rsidRDefault="00D9051C" w:rsidP="006B4D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Dane dotyczące interwencji (nazwa organu, do którego zgłoszono interwencję) i data interwencji</w:t>
            </w:r>
          </w:p>
        </w:tc>
        <w:tc>
          <w:tcPr>
            <w:tcW w:w="5580" w:type="dxa"/>
            <w:gridSpan w:val="2"/>
            <w:vAlign w:val="center"/>
          </w:tcPr>
          <w:p w14:paraId="117E3E99" w14:textId="77777777" w:rsidR="00D9051C" w:rsidRPr="002C569D" w:rsidRDefault="00D9051C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61192E" w:rsidRPr="002C569D" w14:paraId="1DB11791" w14:textId="77777777" w:rsidTr="0061192E">
        <w:tc>
          <w:tcPr>
            <w:tcW w:w="3708" w:type="dxa"/>
            <w:vMerge w:val="restart"/>
            <w:vAlign w:val="center"/>
          </w:tcPr>
          <w:p w14:paraId="75212138" w14:textId="77777777" w:rsidR="0061192E" w:rsidRPr="002C569D" w:rsidRDefault="0061192E" w:rsidP="006B4D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Wyniki interwencji: działania organów wymiaru sprawiedliwości, jeśli placówka uzyskała informacje o wynikach/działania placówki/działania rodziców.</w:t>
            </w:r>
          </w:p>
        </w:tc>
        <w:tc>
          <w:tcPr>
            <w:tcW w:w="2790" w:type="dxa"/>
            <w:vAlign w:val="center"/>
          </w:tcPr>
          <w:p w14:paraId="130453EA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Data</w:t>
            </w:r>
          </w:p>
        </w:tc>
        <w:tc>
          <w:tcPr>
            <w:tcW w:w="2790" w:type="dxa"/>
            <w:vAlign w:val="center"/>
          </w:tcPr>
          <w:p w14:paraId="2813E125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  <w:r w:rsidRPr="002C569D">
              <w:rPr>
                <w:rFonts w:eastAsia="Times New Roman"/>
                <w:lang w:eastAsia="pl-PL"/>
              </w:rPr>
              <w:t>Działanie</w:t>
            </w:r>
          </w:p>
        </w:tc>
      </w:tr>
      <w:tr w:rsidR="0061192E" w:rsidRPr="002C569D" w14:paraId="1BE3F5B7" w14:textId="77777777" w:rsidTr="0061192E">
        <w:tc>
          <w:tcPr>
            <w:tcW w:w="3708" w:type="dxa"/>
            <w:vMerge/>
            <w:vAlign w:val="center"/>
          </w:tcPr>
          <w:p w14:paraId="2DE1E853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4E9A790A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17225A03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61192E" w:rsidRPr="002C569D" w14:paraId="1681B6B2" w14:textId="77777777" w:rsidTr="0061192E">
        <w:tc>
          <w:tcPr>
            <w:tcW w:w="3708" w:type="dxa"/>
            <w:vMerge/>
            <w:vAlign w:val="center"/>
          </w:tcPr>
          <w:p w14:paraId="1356320B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6CCA8B30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314A9D4F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61192E" w:rsidRPr="002C569D" w14:paraId="1C435658" w14:textId="77777777" w:rsidTr="0061192E">
        <w:tc>
          <w:tcPr>
            <w:tcW w:w="3708" w:type="dxa"/>
            <w:vMerge/>
            <w:vAlign w:val="center"/>
          </w:tcPr>
          <w:p w14:paraId="094A79B9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092C6462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0713C398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61192E" w:rsidRPr="002C569D" w14:paraId="235CC7E6" w14:textId="77777777" w:rsidTr="0061192E">
        <w:tc>
          <w:tcPr>
            <w:tcW w:w="3708" w:type="dxa"/>
            <w:vMerge/>
            <w:vAlign w:val="center"/>
          </w:tcPr>
          <w:p w14:paraId="5E542351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5CDBC0DA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2790" w:type="dxa"/>
            <w:vAlign w:val="center"/>
          </w:tcPr>
          <w:p w14:paraId="758250A5" w14:textId="77777777" w:rsidR="0061192E" w:rsidRPr="002C569D" w:rsidRDefault="0061192E" w:rsidP="002C569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</w:tbl>
    <w:p w14:paraId="396D8312" w14:textId="77777777" w:rsidR="00AE6C5E" w:rsidRPr="002C569D" w:rsidRDefault="00AE6C5E" w:rsidP="009B429A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bCs/>
          <w:lang w:eastAsia="pl-PL"/>
        </w:rPr>
      </w:pPr>
      <w:r w:rsidRPr="002C569D">
        <w:rPr>
          <w:rFonts w:eastAsia="Times New Roman"/>
          <w:b/>
          <w:lang w:eastAsia="pl-PL"/>
        </w:rPr>
        <w:lastRenderedPageBreak/>
        <w:t xml:space="preserve">Załącznik nr </w:t>
      </w:r>
      <w:r w:rsidR="00C23487">
        <w:rPr>
          <w:rFonts w:eastAsia="Times New Roman"/>
          <w:b/>
          <w:lang w:eastAsia="pl-PL"/>
        </w:rPr>
        <w:t>4</w:t>
      </w:r>
    </w:p>
    <w:p w14:paraId="394A0C13" w14:textId="77777777" w:rsidR="00E5622A" w:rsidRDefault="00E5622A" w:rsidP="00AA08A6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b/>
          <w:bCs/>
          <w:lang w:eastAsia="pl-PL"/>
        </w:rPr>
      </w:pPr>
      <w:r w:rsidRPr="002C569D">
        <w:rPr>
          <w:rFonts w:eastAsia="Times New Roman"/>
          <w:b/>
          <w:bCs/>
          <w:lang w:eastAsia="pl-PL"/>
        </w:rPr>
        <w:t>Zasady ochrony wizerunku i danych osobowych dzieci</w:t>
      </w:r>
      <w:r w:rsidR="00AE6C5E" w:rsidRPr="002C569D">
        <w:rPr>
          <w:rFonts w:eastAsia="Times New Roman"/>
          <w:b/>
          <w:bCs/>
          <w:lang w:eastAsia="pl-PL"/>
        </w:rPr>
        <w:t xml:space="preserve"> w </w:t>
      </w:r>
      <w:r w:rsidR="00C23487">
        <w:rPr>
          <w:rFonts w:eastAsia="Times New Roman"/>
          <w:b/>
          <w:bCs/>
          <w:lang w:eastAsia="pl-PL"/>
        </w:rPr>
        <w:t xml:space="preserve">XXXIX Liceum </w:t>
      </w:r>
      <w:r w:rsidR="00B45C04" w:rsidRPr="002C569D">
        <w:rPr>
          <w:rFonts w:eastAsia="Times New Roman"/>
          <w:b/>
          <w:bCs/>
          <w:lang w:eastAsia="pl-PL"/>
        </w:rPr>
        <w:t xml:space="preserve">Ogólnokształcącym im. Lotnictwa Polskiego </w:t>
      </w:r>
      <w:r w:rsidR="00AE6C5E" w:rsidRPr="002C569D">
        <w:rPr>
          <w:rFonts w:eastAsia="Times New Roman"/>
          <w:b/>
          <w:bCs/>
          <w:lang w:eastAsia="pl-PL"/>
        </w:rPr>
        <w:t>w Warszawie</w:t>
      </w:r>
    </w:p>
    <w:p w14:paraId="68BE1A21" w14:textId="77777777" w:rsidR="009B429A" w:rsidRPr="002C569D" w:rsidRDefault="009B429A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</w:p>
    <w:p w14:paraId="5FFD4D09" w14:textId="77777777" w:rsidR="00AE6C5E" w:rsidRPr="009B429A" w:rsidRDefault="00E5622A" w:rsidP="006B4D1A">
      <w:pPr>
        <w:pStyle w:val="Akapitzlist"/>
        <w:widowControl/>
        <w:numPr>
          <w:ilvl w:val="0"/>
          <w:numId w:val="26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Nasze wartości</w:t>
      </w:r>
    </w:p>
    <w:p w14:paraId="13814570" w14:textId="77777777" w:rsidR="00AE6C5E" w:rsidRPr="009B429A" w:rsidRDefault="00E5622A" w:rsidP="006B4D1A">
      <w:pPr>
        <w:pStyle w:val="Akapitzlist"/>
        <w:widowControl/>
        <w:numPr>
          <w:ilvl w:val="1"/>
          <w:numId w:val="2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 naszych działaniach kierujemy się odpowiedzialnością i rozwagą wobec utrwalania, przetwarzania, używania i publikowania wizerunków dzieci.</w:t>
      </w:r>
    </w:p>
    <w:p w14:paraId="61519421" w14:textId="77777777" w:rsidR="00AE6C5E" w:rsidRPr="009B429A" w:rsidRDefault="00E5622A" w:rsidP="006B4D1A">
      <w:pPr>
        <w:pStyle w:val="Akapitzlist"/>
        <w:widowControl/>
        <w:numPr>
          <w:ilvl w:val="1"/>
          <w:numId w:val="2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11ACA9E8" w14:textId="77777777" w:rsidR="00AE6C5E" w:rsidRPr="009B429A" w:rsidRDefault="00E5622A" w:rsidP="006B4D1A">
      <w:pPr>
        <w:pStyle w:val="Akapitzlist"/>
        <w:widowControl/>
        <w:numPr>
          <w:ilvl w:val="1"/>
          <w:numId w:val="2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Dzieci mają prawo zdecydować, czy ich wizerunek zostanie zarejestrowany i w jaki sposób zostanie przez nas użyty.</w:t>
      </w:r>
    </w:p>
    <w:p w14:paraId="27FEDCAF" w14:textId="77777777" w:rsidR="00E3387C" w:rsidRDefault="00E5622A" w:rsidP="006B4D1A">
      <w:pPr>
        <w:pStyle w:val="Akapitzlist"/>
        <w:widowControl/>
        <w:numPr>
          <w:ilvl w:val="1"/>
          <w:numId w:val="2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Zgoda rodziców/opiekunów prawnych na wykorzystanie wizerunku ich dziecka jest tylko wtedy wiążąca, jeśli dzieci i rodzice/opiekunowie prawni zostali poinformowani o sposobie wykorzystania zdjęć/nagrań i ryzyku wiążąc</w:t>
      </w:r>
      <w:r w:rsidR="009B429A">
        <w:rPr>
          <w:rFonts w:eastAsia="Times New Roman"/>
          <w:lang w:eastAsia="pl-PL"/>
        </w:rPr>
        <w:t>ym się z publikacją wizerunku.</w:t>
      </w:r>
    </w:p>
    <w:p w14:paraId="7764F046" w14:textId="77777777" w:rsidR="00E3387C" w:rsidRDefault="00E3387C" w:rsidP="00E3387C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Times New Roman"/>
          <w:lang w:eastAsia="pl-PL"/>
        </w:rPr>
      </w:pPr>
    </w:p>
    <w:p w14:paraId="7662B14D" w14:textId="77777777" w:rsidR="009B429A" w:rsidRPr="00E3387C" w:rsidRDefault="00E5622A" w:rsidP="00E3387C">
      <w:pPr>
        <w:pStyle w:val="Akapitzlist"/>
        <w:widowControl/>
        <w:numPr>
          <w:ilvl w:val="0"/>
          <w:numId w:val="26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E3387C">
        <w:rPr>
          <w:rFonts w:eastAsia="Times New Roman"/>
          <w:lang w:eastAsia="pl-PL"/>
        </w:rPr>
        <w:t>Dbamy o bezpieczeństwo wizerunków dzieci poprzez:</w:t>
      </w:r>
    </w:p>
    <w:p w14:paraId="4338CB30" w14:textId="77777777" w:rsidR="00AE6C5E" w:rsidRPr="009B429A" w:rsidRDefault="00E5622A" w:rsidP="006B4D1A">
      <w:pPr>
        <w:pStyle w:val="Akapitzlist"/>
        <w:widowControl/>
        <w:numPr>
          <w:ilvl w:val="1"/>
          <w:numId w:val="2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Pytanie o pisemną zgodę rodziców/opiekunów prawnych oraz o zgodę dzieci przed zrobieniem i publikacją zdjęcia/nagrania.</w:t>
      </w:r>
    </w:p>
    <w:p w14:paraId="74D7BFC9" w14:textId="77777777" w:rsidR="00AE6C5E" w:rsidRPr="009B429A" w:rsidRDefault="00E5622A" w:rsidP="006B4D1A">
      <w:pPr>
        <w:pStyle w:val="Akapitzlist"/>
        <w:widowControl/>
        <w:numPr>
          <w:ilvl w:val="1"/>
          <w:numId w:val="2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Udzielenie wyjaśnień, do czego wykorzystamy zdjęcia/nagrania i w jakim kontekście, jak będziemy przechowywać te dane i jakie potencjalne ryzyko wiąże się z publikacją zdjęć/ nagrań online.</w:t>
      </w:r>
    </w:p>
    <w:p w14:paraId="13E56993" w14:textId="77777777" w:rsidR="00AE6C5E" w:rsidRPr="009B429A" w:rsidRDefault="00E5622A" w:rsidP="006B4D1A">
      <w:pPr>
        <w:pStyle w:val="Akapitzlist"/>
        <w:widowControl/>
        <w:numPr>
          <w:ilvl w:val="1"/>
          <w:numId w:val="2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Unikanie podpisywania zdjęć/nagrań informacjami identyfikującymi dziecko z</w:t>
      </w:r>
      <w:r w:rsidR="00AE6C5E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imienia i nazwiska. Jeśli konieczne jest podpisanie dziecka używamy tylko imienia.</w:t>
      </w:r>
    </w:p>
    <w:p w14:paraId="630FE113" w14:textId="77777777" w:rsidR="00AE6C5E" w:rsidRPr="009B429A" w:rsidRDefault="00E5622A" w:rsidP="006B4D1A">
      <w:pPr>
        <w:pStyle w:val="Akapitzlist"/>
        <w:widowControl/>
        <w:numPr>
          <w:ilvl w:val="1"/>
          <w:numId w:val="2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Rezygnację z ujawniania jakichkolwiek informacji wrażliwych o dziecku dotyczących m.in. stanu zdrowia, sytuacji materialnej, sytuacji prawnej i powiązanych z</w:t>
      </w:r>
      <w:r w:rsidR="00AE6C5E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wizerunkiem dziecka (np. w przypadku zbiórek indywidualnych organizowanych przez naszą placówkę).</w:t>
      </w:r>
    </w:p>
    <w:p w14:paraId="733A8A57" w14:textId="77777777" w:rsidR="00AE6C5E" w:rsidRPr="009B429A" w:rsidRDefault="00E5622A" w:rsidP="006B4D1A">
      <w:pPr>
        <w:pStyle w:val="Akapitzlist"/>
        <w:widowControl/>
        <w:numPr>
          <w:ilvl w:val="1"/>
          <w:numId w:val="2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Zmniejszenie ryzyka kopiowania i niestosownego wykorzystania zdjęć/nagrań dzieci poprzez przyjęcie zasad:</w:t>
      </w:r>
    </w:p>
    <w:p w14:paraId="27DA0FC9" w14:textId="77777777" w:rsidR="00AE6C5E" w:rsidRPr="002C569D" w:rsidRDefault="00E5622A" w:rsidP="006B4D1A">
      <w:pPr>
        <w:pStyle w:val="Akapitzlist"/>
        <w:widowControl/>
        <w:numPr>
          <w:ilvl w:val="0"/>
          <w:numId w:val="2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lastRenderedPageBreak/>
        <w:t>wszystkie dzieci znajdujące się na zdjęciu/nagraniu muszą być ubrane, a sytuacja zdjęcia/nagrania nie jest dla dziecka poniżająca, ośmieszająca ani nie ukazuje go w</w:t>
      </w:r>
      <w:r w:rsidR="00AE6C5E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negatywnym kontekście,</w:t>
      </w:r>
    </w:p>
    <w:p w14:paraId="739C6650" w14:textId="77777777" w:rsidR="00AE6C5E" w:rsidRPr="002C569D" w:rsidRDefault="00E5622A" w:rsidP="006B4D1A">
      <w:pPr>
        <w:pStyle w:val="Akapitzlist"/>
        <w:widowControl/>
        <w:numPr>
          <w:ilvl w:val="0"/>
          <w:numId w:val="2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zdjęcia/nagrania dzieci powinny się koncentrować na czynnościach wykonywanych przez dzieci i w miarę możliwości przedstawiać dzieci w grupie, a nie pojedyncze osoby.</w:t>
      </w:r>
    </w:p>
    <w:p w14:paraId="520DF22A" w14:textId="77777777" w:rsidR="00E3387C" w:rsidRDefault="00E5622A" w:rsidP="00E3387C">
      <w:pPr>
        <w:pStyle w:val="Akapitzlist"/>
        <w:widowControl/>
        <w:numPr>
          <w:ilvl w:val="1"/>
          <w:numId w:val="2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Rezygnację z publikacji zdjęć dzieci, nad którymi nie sprawujemy już opieki, jeśli one lub ich rodzice/opiekunowie prawni nie wyrazili zgody na wykorzystanie zdjęć po odejściu z placówki.</w:t>
      </w:r>
    </w:p>
    <w:p w14:paraId="7C100CB2" w14:textId="77777777" w:rsidR="009B429A" w:rsidRPr="00E3387C" w:rsidRDefault="00E5622A" w:rsidP="00E3387C">
      <w:pPr>
        <w:pStyle w:val="Akapitzlist"/>
        <w:widowControl/>
        <w:numPr>
          <w:ilvl w:val="1"/>
          <w:numId w:val="2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E3387C">
        <w:rPr>
          <w:rFonts w:eastAsia="Times New Roman"/>
          <w:lang w:eastAsia="pl-PL"/>
        </w:rPr>
        <w:t>Przyjęcie zasady, że wszystkie podejrzenia i problemy dotyczące niewłaściwego rozpowszechniania wizerunków dzieci należy rejestrować i zgłaszać dyrekcji, podobnie jak inne niepokojące sygnały dotyczące zagrożenia bezpieczeństwa d</w:t>
      </w:r>
      <w:r w:rsidR="009B429A" w:rsidRPr="00E3387C">
        <w:rPr>
          <w:rFonts w:eastAsia="Times New Roman"/>
          <w:lang w:eastAsia="pl-PL"/>
        </w:rPr>
        <w:t>zieci.</w:t>
      </w:r>
    </w:p>
    <w:p w14:paraId="0EC407E5" w14:textId="77777777" w:rsidR="009B429A" w:rsidRDefault="009B429A" w:rsidP="009B429A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</w:p>
    <w:p w14:paraId="116FA028" w14:textId="77777777" w:rsidR="007E6820" w:rsidRDefault="00E5622A" w:rsidP="00E3387C">
      <w:pPr>
        <w:pStyle w:val="Akapitzlist"/>
        <w:widowControl/>
        <w:numPr>
          <w:ilvl w:val="0"/>
          <w:numId w:val="26"/>
        </w:numPr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 xml:space="preserve">Rejestrowanie wizerunków dzieci do użytku </w:t>
      </w:r>
      <w:r w:rsidR="00B45C04" w:rsidRPr="009B429A">
        <w:rPr>
          <w:rFonts w:eastAsia="Times New Roman"/>
          <w:lang w:eastAsia="pl-PL"/>
        </w:rPr>
        <w:t>XXXIX Liceum Ogólnokształcącym im. Lotnictwa Polskiego w Warszawie</w:t>
      </w:r>
    </w:p>
    <w:p w14:paraId="025FC858" w14:textId="77777777" w:rsidR="00AE6C5E" w:rsidRPr="007E6820" w:rsidRDefault="00E5622A" w:rsidP="007E6820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lang w:eastAsia="pl-PL"/>
        </w:rPr>
      </w:pPr>
      <w:r w:rsidRPr="007E6820">
        <w:rPr>
          <w:rFonts w:eastAsia="Times New Roman"/>
          <w:lang w:eastAsia="pl-PL"/>
        </w:rPr>
        <w:t>W sytuacjach, w których nasza placówka rejestruje wizerunki dzieci do własnego użytku, deklarujemy, że:</w:t>
      </w:r>
    </w:p>
    <w:p w14:paraId="2F959915" w14:textId="77777777" w:rsidR="002C569D" w:rsidRPr="002C569D" w:rsidRDefault="00E5622A" w:rsidP="006B4D1A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 xml:space="preserve">Dzieci i rodzice/opiekunowie prawni </w:t>
      </w:r>
      <w:r w:rsidR="00AE6C5E" w:rsidRPr="002C569D">
        <w:rPr>
          <w:rFonts w:eastAsia="Times New Roman"/>
          <w:lang w:eastAsia="pl-PL"/>
        </w:rPr>
        <w:t>mają prawo zadeklarować zgodę na publikację wizerunku dzieci na stronie</w:t>
      </w:r>
      <w:r w:rsidR="00B45C04" w:rsidRPr="002C569D">
        <w:rPr>
          <w:rFonts w:eastAsia="Times New Roman"/>
          <w:lang w:eastAsia="pl-PL"/>
        </w:rPr>
        <w:t>/ mediach</w:t>
      </w:r>
      <w:r w:rsidR="00AE6C5E" w:rsidRPr="002C569D">
        <w:rPr>
          <w:rFonts w:eastAsia="Times New Roman"/>
          <w:lang w:eastAsia="pl-PL"/>
        </w:rPr>
        <w:t xml:space="preserve"> i profilu szkoły. Zgoda pobierana jest jednorazowo na cały okres </w:t>
      </w:r>
      <w:r w:rsidR="00E66282" w:rsidRPr="002C569D">
        <w:rPr>
          <w:rFonts w:eastAsia="Times New Roman"/>
          <w:lang w:eastAsia="pl-PL"/>
        </w:rPr>
        <w:t>nauki dziecka w szkole i dotyczy rejestracji działań realizowanych przez szkołę, w tym wydarzeń szkolnych, fragmentów zajęć czy wycieczek.</w:t>
      </w:r>
    </w:p>
    <w:p w14:paraId="191E8E8E" w14:textId="77777777" w:rsidR="002C569D" w:rsidRPr="002C569D" w:rsidRDefault="00AE6C5E" w:rsidP="006B4D1A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 xml:space="preserve">W przypadku rejestracji </w:t>
      </w:r>
      <w:r w:rsidR="00E66282" w:rsidRPr="002C569D">
        <w:rPr>
          <w:rFonts w:eastAsia="Times New Roman"/>
          <w:lang w:eastAsia="pl-PL"/>
        </w:rPr>
        <w:t xml:space="preserve">wizerunku dziecka przez osoby zewnętrzne rodzice </w:t>
      </w:r>
      <w:r w:rsidR="00E5622A" w:rsidRPr="002C569D">
        <w:rPr>
          <w:rFonts w:eastAsia="Times New Roman"/>
          <w:lang w:eastAsia="pl-PL"/>
        </w:rPr>
        <w:t>zawsze będą poinformowani o tym.</w:t>
      </w:r>
    </w:p>
    <w:p w14:paraId="444F927C" w14:textId="77777777" w:rsidR="002C569D" w:rsidRPr="002C569D" w:rsidRDefault="002C569D" w:rsidP="006B4D1A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 xml:space="preserve"> </w:t>
      </w:r>
      <w:r w:rsidR="00E5622A" w:rsidRPr="002C569D">
        <w:rPr>
          <w:rFonts w:eastAsia="Times New Roman"/>
          <w:lang w:eastAsia="pl-PL"/>
        </w:rPr>
        <w:t xml:space="preserve">Zgoda rodziców/opiekunów prawnych na rejestrację wydarzenia </w:t>
      </w:r>
      <w:r w:rsidR="00E66282" w:rsidRPr="002C569D">
        <w:rPr>
          <w:rFonts w:eastAsia="Times New Roman"/>
          <w:lang w:eastAsia="pl-PL"/>
        </w:rPr>
        <w:t xml:space="preserve">przez osobę zewnętrzną </w:t>
      </w:r>
      <w:r w:rsidR="00E5622A" w:rsidRPr="002C569D">
        <w:rPr>
          <w:rFonts w:eastAsia="Times New Roman"/>
          <w:lang w:eastAsia="pl-PL"/>
        </w:rPr>
        <w:t>zostanie przyjęta przez nas na piśmie.</w:t>
      </w:r>
    </w:p>
    <w:p w14:paraId="3BB38207" w14:textId="77777777" w:rsidR="002C569D" w:rsidRPr="007E6820" w:rsidRDefault="00E5622A" w:rsidP="007E6820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Jeśli rejestracja wydarzenia zostanie zlecona osobie zewnętrznej (wynajętemu fotografowi lub kamerzyście) zadbamy o bezpieczeństwo dzieci poprzez:</w:t>
      </w:r>
    </w:p>
    <w:p w14:paraId="70901E5B" w14:textId="77777777" w:rsidR="00AE6C5E" w:rsidRPr="002C569D" w:rsidRDefault="00E5622A" w:rsidP="006B4D1A">
      <w:pPr>
        <w:pStyle w:val="Akapitzlist"/>
        <w:widowControl/>
        <w:numPr>
          <w:ilvl w:val="1"/>
          <w:numId w:val="3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zobowiązanie osoby/firmy rejestrującej wydarzenie do przestrzegania niniejszych wytycznych,</w:t>
      </w:r>
    </w:p>
    <w:p w14:paraId="63E984C3" w14:textId="77777777" w:rsidR="00AE6C5E" w:rsidRPr="002C569D" w:rsidRDefault="00E5622A" w:rsidP="006B4D1A">
      <w:pPr>
        <w:pStyle w:val="Akapitzlist"/>
        <w:widowControl/>
        <w:numPr>
          <w:ilvl w:val="1"/>
          <w:numId w:val="3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zobowiązanie osoby/firmy rejestrującej wydarzenie do noszenia identyfikatora w</w:t>
      </w:r>
      <w:r w:rsidR="00AE6C5E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czasie trwania wydarzenia,</w:t>
      </w:r>
    </w:p>
    <w:p w14:paraId="109728D9" w14:textId="77777777" w:rsidR="00AE6C5E" w:rsidRPr="002C569D" w:rsidRDefault="00E5622A" w:rsidP="006B4D1A">
      <w:pPr>
        <w:pStyle w:val="Akapitzlist"/>
        <w:widowControl/>
        <w:numPr>
          <w:ilvl w:val="1"/>
          <w:numId w:val="3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niedopuszczenie do sytuacji, w której osoba/firma rejestrująca będzie przebywała z</w:t>
      </w:r>
      <w:r w:rsidR="00E66282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dziećmi bez nadzoru pracownika naszej placówki,</w:t>
      </w:r>
    </w:p>
    <w:p w14:paraId="1206D7EA" w14:textId="77777777" w:rsidR="002C569D" w:rsidRPr="002C569D" w:rsidRDefault="00E5622A" w:rsidP="006B4D1A">
      <w:pPr>
        <w:pStyle w:val="Akapitzlist"/>
        <w:widowControl/>
        <w:numPr>
          <w:ilvl w:val="1"/>
          <w:numId w:val="31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lastRenderedPageBreak/>
        <w:t>poinformowanie rodziców/opiekunów prawnych oraz dzieci, że osoba/firma rejestrująca wydarzenie będzie obecna podczas wydarzenia i upewnienie się, że rodzice/opiekunowie prawni udzielili pisemnej zgody na rejes</w:t>
      </w:r>
      <w:r w:rsidR="002C569D" w:rsidRPr="002C569D">
        <w:rPr>
          <w:rFonts w:eastAsia="Times New Roman"/>
          <w:lang w:eastAsia="pl-PL"/>
        </w:rPr>
        <w:t>trowanie wizerunku ich dzieci.</w:t>
      </w:r>
    </w:p>
    <w:p w14:paraId="2B95DFA3" w14:textId="77777777" w:rsidR="002C569D" w:rsidRPr="002C569D" w:rsidRDefault="002C569D" w:rsidP="002C569D">
      <w:pPr>
        <w:pStyle w:val="Akapitzlist"/>
        <w:widowControl/>
        <w:suppressAutoHyphens w:val="0"/>
        <w:autoSpaceDN/>
        <w:spacing w:line="360" w:lineRule="auto"/>
        <w:ind w:left="502"/>
        <w:jc w:val="both"/>
        <w:textAlignment w:val="auto"/>
        <w:rPr>
          <w:rFonts w:eastAsia="Times New Roman"/>
          <w:lang w:eastAsia="pl-PL"/>
        </w:rPr>
      </w:pPr>
    </w:p>
    <w:p w14:paraId="2FB12976" w14:textId="77777777" w:rsidR="009B429A" w:rsidRDefault="00E5622A" w:rsidP="006B4D1A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Jeśli wizerunek dziecka stanowi jedynie szczegół całości takiej jak zgromadzenie, krajobraz, impreza publiczna, zgoda rodziców/opiekunów prawn</w:t>
      </w:r>
      <w:r w:rsidR="002C569D" w:rsidRPr="002C569D">
        <w:rPr>
          <w:rFonts w:eastAsia="Times New Roman"/>
          <w:lang w:eastAsia="pl-PL"/>
        </w:rPr>
        <w:t>ych dziecka nie jest wymagana.</w:t>
      </w:r>
      <w:r w:rsidR="002C569D" w:rsidRPr="002C569D">
        <w:rPr>
          <w:rFonts w:eastAsia="Times New Roman"/>
          <w:lang w:eastAsia="pl-PL"/>
        </w:rPr>
        <w:br/>
      </w:r>
    </w:p>
    <w:p w14:paraId="3A906504" w14:textId="77777777" w:rsidR="007E6820" w:rsidRDefault="00E5622A" w:rsidP="00E3387C">
      <w:pPr>
        <w:pStyle w:val="Akapitzlist"/>
        <w:widowControl/>
        <w:numPr>
          <w:ilvl w:val="0"/>
          <w:numId w:val="26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Rejestrowanie wizerunków dzieci do prywatnego użytku</w:t>
      </w:r>
    </w:p>
    <w:p w14:paraId="5080196D" w14:textId="77777777" w:rsidR="00E66282" w:rsidRPr="007E6820" w:rsidRDefault="00E5622A" w:rsidP="007E6820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Times New Roman"/>
          <w:lang w:eastAsia="pl-PL"/>
        </w:rPr>
      </w:pPr>
      <w:r w:rsidRPr="007E6820">
        <w:rPr>
          <w:rFonts w:eastAsia="Times New Roman"/>
          <w:lang w:eastAsia="pl-PL"/>
        </w:rPr>
        <w:t>W sytuacjach, w których rodzice/opiekunowie lub widzowie szkolnych wydarzeń i</w:t>
      </w:r>
      <w:r w:rsidR="00E66282" w:rsidRPr="007E6820">
        <w:rPr>
          <w:rFonts w:eastAsia="Times New Roman"/>
          <w:lang w:eastAsia="pl-PL"/>
        </w:rPr>
        <w:t> </w:t>
      </w:r>
      <w:r w:rsidRPr="007E6820">
        <w:rPr>
          <w:rFonts w:eastAsia="Times New Roman"/>
          <w:lang w:eastAsia="pl-PL"/>
        </w:rPr>
        <w:t>uroczystości itd. rejestrują wizerunki dzieci do prywatnego użytku, informujemy na</w:t>
      </w:r>
      <w:r w:rsidR="00E66282" w:rsidRPr="007E6820">
        <w:rPr>
          <w:rFonts w:eastAsia="Times New Roman"/>
          <w:lang w:eastAsia="pl-PL"/>
        </w:rPr>
        <w:t> </w:t>
      </w:r>
      <w:r w:rsidRPr="007E6820">
        <w:rPr>
          <w:rFonts w:eastAsia="Times New Roman"/>
          <w:lang w:eastAsia="pl-PL"/>
        </w:rPr>
        <w:t>początku każdego z tych wydarzeń o tym, że:</w:t>
      </w:r>
    </w:p>
    <w:p w14:paraId="5D5C55AB" w14:textId="77777777" w:rsidR="00E66282" w:rsidRPr="009B429A" w:rsidRDefault="00E5622A" w:rsidP="006B4D1A">
      <w:pPr>
        <w:pStyle w:val="Akapitzlist"/>
        <w:widowControl/>
        <w:numPr>
          <w:ilvl w:val="0"/>
          <w:numId w:val="3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Wykorzystanie, przetwarzanie i publikowanie zdjęć/nagrań zawierających wizerunki dzieci i osób dorosłych wymaga udzielenia zgody przez te osoby, w przypadku dzieci – przez ich rodziców/opiekunów prawnych.</w:t>
      </w:r>
    </w:p>
    <w:p w14:paraId="3A4F709D" w14:textId="77777777" w:rsidR="00E66282" w:rsidRPr="009B429A" w:rsidRDefault="00E5622A" w:rsidP="006B4D1A">
      <w:pPr>
        <w:pStyle w:val="Akapitzlist"/>
        <w:widowControl/>
        <w:numPr>
          <w:ilvl w:val="0"/>
          <w:numId w:val="3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Zdjęcia lub nagrania zawierające wizerunki dzieci nie powinny być udostępniane w</w:t>
      </w:r>
      <w:r w:rsidR="00E66282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mediach społecznościowych ani na serwisach otwartych, chyba że rodzice lub</w:t>
      </w:r>
      <w:r w:rsidR="00E66282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opiekunowie prawni tych dzieci wyrażą na to zgodę</w:t>
      </w:r>
      <w:r w:rsidR="00E66282" w:rsidRPr="009B429A">
        <w:rPr>
          <w:rFonts w:eastAsia="Times New Roman"/>
          <w:lang w:eastAsia="pl-PL"/>
        </w:rPr>
        <w:t>.</w:t>
      </w:r>
    </w:p>
    <w:p w14:paraId="14A01BAB" w14:textId="77777777" w:rsidR="009B429A" w:rsidRDefault="00E5622A" w:rsidP="007E6820">
      <w:pPr>
        <w:pStyle w:val="Akapitzlist"/>
        <w:widowControl/>
        <w:numPr>
          <w:ilvl w:val="0"/>
          <w:numId w:val="32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Przed publikacją zdjęcia/nagrania online zawsze warto sprawdzić ustawienia prywatności, aby upewnić się, kto będzie mógł uzyskać</w:t>
      </w:r>
      <w:r w:rsidR="009B429A">
        <w:rPr>
          <w:rFonts w:eastAsia="Times New Roman"/>
          <w:lang w:eastAsia="pl-PL"/>
        </w:rPr>
        <w:t xml:space="preserve"> dostęp do wizerunku dziecka.</w:t>
      </w:r>
    </w:p>
    <w:p w14:paraId="5D52206C" w14:textId="77777777" w:rsidR="00E3387C" w:rsidRPr="007E6820" w:rsidRDefault="00E3387C" w:rsidP="00E3387C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</w:p>
    <w:p w14:paraId="32B2BD01" w14:textId="77777777" w:rsidR="00E66282" w:rsidRPr="009B429A" w:rsidRDefault="00E5622A" w:rsidP="00E3387C">
      <w:pPr>
        <w:pStyle w:val="Akapitzlist"/>
        <w:widowControl/>
        <w:numPr>
          <w:ilvl w:val="0"/>
          <w:numId w:val="26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Rejestrowanie wizerunku dzieci przez osoby trzecie i media</w:t>
      </w:r>
    </w:p>
    <w:p w14:paraId="0E09AD2D" w14:textId="77777777" w:rsidR="00E66282" w:rsidRPr="009B429A" w:rsidRDefault="00E5622A" w:rsidP="006B4D1A">
      <w:pPr>
        <w:pStyle w:val="Akapitzlist"/>
        <w:widowControl/>
        <w:numPr>
          <w:ilvl w:val="0"/>
          <w:numId w:val="3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Jeśli przedstawiciele mediów lub dowolna inna osoba będą chcieli zarejestrować organizowane przez nas wydarzenie i opublikować zebrany materiał, muszą zgłosić taką prośbę wcześniej i uzyskać zgodę dyrekcji. W takiej sytuacji upewnimy się, że</w:t>
      </w:r>
      <w:r w:rsidR="00E66282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 xml:space="preserve">rodzice/opiekunowie prawni udzielili pisemnej zgody na rejestrowanie wizerunku ich dzieci. </w:t>
      </w:r>
    </w:p>
    <w:p w14:paraId="24455AB6" w14:textId="77777777" w:rsidR="00E66282" w:rsidRPr="009B429A" w:rsidRDefault="00E5622A" w:rsidP="006B4D1A">
      <w:pPr>
        <w:pStyle w:val="Akapitzlist"/>
        <w:widowControl/>
        <w:numPr>
          <w:ilvl w:val="0"/>
          <w:numId w:val="3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Oczekujemy informacji o:</w:t>
      </w:r>
    </w:p>
    <w:p w14:paraId="13B5B6E9" w14:textId="77777777" w:rsidR="00E66282" w:rsidRPr="009B429A" w:rsidRDefault="00E5622A" w:rsidP="006B4D1A">
      <w:pPr>
        <w:pStyle w:val="Akapitzlist"/>
        <w:widowControl/>
        <w:numPr>
          <w:ilvl w:val="1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imieniu, nazwisku i adresie osoby lub redakcji występującej o zgodę,</w:t>
      </w:r>
    </w:p>
    <w:p w14:paraId="3D36C45D" w14:textId="77777777" w:rsidR="00E66282" w:rsidRPr="009B429A" w:rsidRDefault="00E5622A" w:rsidP="006B4D1A">
      <w:pPr>
        <w:pStyle w:val="Akapitzlist"/>
        <w:widowControl/>
        <w:numPr>
          <w:ilvl w:val="1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uzasadnieniu potrzeby rejestrowania wydarzenia oraz informacji, w jaki sposób i</w:t>
      </w:r>
      <w:r w:rsidR="00E66282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w</w:t>
      </w:r>
      <w:r w:rsidR="00E66282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jakim kontekście zostanie wykorzystany zebrany materiał,</w:t>
      </w:r>
    </w:p>
    <w:p w14:paraId="7917F4B4" w14:textId="77777777" w:rsidR="00E66282" w:rsidRPr="009B429A" w:rsidRDefault="00E5622A" w:rsidP="006B4D1A">
      <w:pPr>
        <w:pStyle w:val="Akapitzlist"/>
        <w:widowControl/>
        <w:numPr>
          <w:ilvl w:val="1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podpisanej deklaracji o zgodności podanych informacji ze stanem faktycznym.</w:t>
      </w:r>
    </w:p>
    <w:p w14:paraId="2713A430" w14:textId="77777777" w:rsidR="00E66282" w:rsidRPr="009B429A" w:rsidRDefault="00E5622A" w:rsidP="006B4D1A">
      <w:pPr>
        <w:pStyle w:val="Akapitzlist"/>
        <w:widowControl/>
        <w:numPr>
          <w:ilvl w:val="0"/>
          <w:numId w:val="3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lastRenderedPageBreak/>
        <w:t>Personelowi placówki nie wolno umożliwiać przedstawicielom mediów i osobom nieupoważnionym utrwalania wizerunku dziecka na terenie placówki bez pisemnej zgody rodzica/opiekuna prawnego dziecka oraz bez zgody dyrekcji.</w:t>
      </w:r>
    </w:p>
    <w:p w14:paraId="378E9696" w14:textId="77777777" w:rsidR="00E66282" w:rsidRPr="009B429A" w:rsidRDefault="00E5622A" w:rsidP="006B4D1A">
      <w:pPr>
        <w:pStyle w:val="Akapitzlist"/>
        <w:widowControl/>
        <w:numPr>
          <w:ilvl w:val="0"/>
          <w:numId w:val="3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Personel placówki nie kontaktuje przedstawicieli mediów z dziećmi, nie przekazuje mediom kontaktu do rodziców/opiekunów prawnych dzieci i nie wypowiada się w</w:t>
      </w:r>
      <w:r w:rsidR="00E66282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kontakcie z przedstawicielami mediów o sprawie dziecka lub jego rodzica/opiekuna prawnego. Zakaz ten dotyczy także sytuacji, gdy pracownik jest przekonany, że jego wypowiedź nie jest w żaden sposób utrwalana.</w:t>
      </w:r>
    </w:p>
    <w:p w14:paraId="7433C777" w14:textId="77777777" w:rsidR="009B429A" w:rsidRDefault="00E5622A" w:rsidP="007E6820">
      <w:pPr>
        <w:pStyle w:val="Akapitzlist"/>
        <w:widowControl/>
        <w:numPr>
          <w:ilvl w:val="0"/>
          <w:numId w:val="33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W celu realizacji materiału medialnego dyrekcja może podjąć decyzję o</w:t>
      </w:r>
      <w:r w:rsidR="00E66282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udostępnieniu wybranych pomieszczeń placówki dla potrzeb nagrania. Dyrekcja podejmując taką decyzję poleca przygotowanie pomieszczenia w taki sposób, aby</w:t>
      </w:r>
      <w:r w:rsidR="00E66282" w:rsidRPr="009B429A">
        <w:rPr>
          <w:rFonts w:eastAsia="Times New Roman"/>
          <w:lang w:eastAsia="pl-PL"/>
        </w:rPr>
        <w:t> </w:t>
      </w:r>
      <w:r w:rsidRPr="009B429A">
        <w:rPr>
          <w:rFonts w:eastAsia="Times New Roman"/>
          <w:lang w:eastAsia="pl-PL"/>
        </w:rPr>
        <w:t>uniemożliwić rejestrowanie przebywający</w:t>
      </w:r>
      <w:r w:rsidR="009B429A">
        <w:rPr>
          <w:rFonts w:eastAsia="Times New Roman"/>
          <w:lang w:eastAsia="pl-PL"/>
        </w:rPr>
        <w:t>ch na terenie placówki dzieci.</w:t>
      </w:r>
    </w:p>
    <w:p w14:paraId="01780B4F" w14:textId="77777777" w:rsidR="00E3387C" w:rsidRPr="007E6820" w:rsidRDefault="00E3387C" w:rsidP="00E3387C">
      <w:pPr>
        <w:pStyle w:val="Akapitzlist"/>
        <w:widowControl/>
        <w:suppressAutoHyphens w:val="0"/>
        <w:autoSpaceDN/>
        <w:spacing w:line="360" w:lineRule="auto"/>
        <w:ind w:left="502"/>
        <w:jc w:val="both"/>
        <w:textAlignment w:val="auto"/>
        <w:rPr>
          <w:rFonts w:eastAsia="Times New Roman"/>
          <w:lang w:eastAsia="pl-PL"/>
        </w:rPr>
      </w:pPr>
    </w:p>
    <w:p w14:paraId="7556788A" w14:textId="77777777" w:rsidR="00E66282" w:rsidRPr="009B429A" w:rsidRDefault="00E5622A" w:rsidP="00E3387C">
      <w:pPr>
        <w:pStyle w:val="Akapitzlist"/>
        <w:widowControl/>
        <w:numPr>
          <w:ilvl w:val="0"/>
          <w:numId w:val="26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9B429A">
        <w:rPr>
          <w:rFonts w:eastAsia="Times New Roman"/>
          <w:lang w:eastAsia="pl-PL"/>
        </w:rPr>
        <w:t>Zasady w przypadku niewyrażenia zgody na rejestrowanie wizerunku dziecka</w:t>
      </w:r>
    </w:p>
    <w:p w14:paraId="115B31BC" w14:textId="77777777" w:rsidR="00E66282" w:rsidRPr="00885D4F" w:rsidRDefault="00E5622A" w:rsidP="006B4D1A">
      <w:pPr>
        <w:pStyle w:val="Akapitzlist"/>
        <w:widowControl/>
        <w:numPr>
          <w:ilvl w:val="1"/>
          <w:numId w:val="3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885D4F">
        <w:rPr>
          <w:rFonts w:eastAsia="Times New Roman"/>
          <w:lang w:eastAsia="pl-PL"/>
        </w:rPr>
        <w:t xml:space="preserve">Jeśli dzieci, rodzice lub opiekunowie prawni nie wyrazili zgody na utrwalenie wizerunku dziecka, będziemy respektować ich decyzję. </w:t>
      </w:r>
    </w:p>
    <w:p w14:paraId="728FB204" w14:textId="77777777" w:rsidR="00E66282" w:rsidRPr="00885D4F" w:rsidRDefault="00E5622A" w:rsidP="006B4D1A">
      <w:pPr>
        <w:pStyle w:val="Akapitzlist"/>
        <w:widowControl/>
        <w:numPr>
          <w:ilvl w:val="1"/>
          <w:numId w:val="3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885D4F">
        <w:rPr>
          <w:rFonts w:eastAsia="Times New Roman"/>
          <w:lang w:eastAsia="pl-PL"/>
        </w:rPr>
        <w:t xml:space="preserve">Z wyprzedzeniem ustalimy z rodzicami/opiekunami prawnymi i dziećmi, w jaki sposób osoba rejestrująca wydarzenie będzie mogła zidentyfikować dziecko, aby nie utrwalać jego wizerunku na zdjęciach indywidualnych i grupowych. </w:t>
      </w:r>
    </w:p>
    <w:p w14:paraId="0DAD308D" w14:textId="77777777" w:rsidR="00885D4F" w:rsidRDefault="00E5622A" w:rsidP="007E6820">
      <w:pPr>
        <w:pStyle w:val="Akapitzlist"/>
        <w:widowControl/>
        <w:numPr>
          <w:ilvl w:val="1"/>
          <w:numId w:val="35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885D4F">
        <w:rPr>
          <w:rFonts w:eastAsia="Times New Roman"/>
          <w:lang w:eastAsia="pl-PL"/>
        </w:rPr>
        <w:t>Rozwiązanie, jakie przyjmiemy, nie będzie wykluczające dla dziecka, którego wizerunek nie powinien być rejestrowany.</w:t>
      </w:r>
    </w:p>
    <w:p w14:paraId="482C56AE" w14:textId="77777777" w:rsidR="00E3387C" w:rsidRPr="007E6820" w:rsidRDefault="00E3387C" w:rsidP="00E3387C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Times New Roman"/>
          <w:lang w:eastAsia="pl-PL"/>
        </w:rPr>
      </w:pPr>
    </w:p>
    <w:p w14:paraId="680639A9" w14:textId="77777777" w:rsidR="00AA08A6" w:rsidRPr="007E6820" w:rsidRDefault="00E5622A" w:rsidP="00E3387C">
      <w:pPr>
        <w:pStyle w:val="Akapitzlist"/>
        <w:widowControl/>
        <w:numPr>
          <w:ilvl w:val="0"/>
          <w:numId w:val="26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885D4F">
        <w:rPr>
          <w:rFonts w:eastAsia="Times New Roman"/>
          <w:lang w:eastAsia="pl-PL"/>
        </w:rPr>
        <w:t>Przechowywanie zdjęć i nagrań</w:t>
      </w:r>
    </w:p>
    <w:p w14:paraId="51DEEA2D" w14:textId="77777777" w:rsidR="00E66282" w:rsidRPr="002C569D" w:rsidRDefault="00E5622A" w:rsidP="002C569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2C569D">
        <w:rPr>
          <w:rFonts w:eastAsia="Times New Roman"/>
          <w:lang w:eastAsia="pl-PL"/>
        </w:rPr>
        <w:t>Przechowujemy materiały zawierające wizerunek dzieci w sposób zgodny z prawem i</w:t>
      </w:r>
      <w:r w:rsidR="007E00F2" w:rsidRPr="002C569D">
        <w:rPr>
          <w:rFonts w:eastAsia="Times New Roman"/>
          <w:lang w:eastAsia="pl-PL"/>
        </w:rPr>
        <w:t> </w:t>
      </w:r>
      <w:r w:rsidRPr="002C569D">
        <w:rPr>
          <w:rFonts w:eastAsia="Times New Roman"/>
          <w:lang w:eastAsia="pl-PL"/>
        </w:rPr>
        <w:t>bezpieczny dla dzieci:</w:t>
      </w:r>
    </w:p>
    <w:p w14:paraId="6FCA9BC2" w14:textId="77777777" w:rsidR="007E00F2" w:rsidRPr="00885D4F" w:rsidRDefault="00E5622A" w:rsidP="006B4D1A">
      <w:pPr>
        <w:pStyle w:val="Akapitzlist"/>
        <w:widowControl/>
        <w:numPr>
          <w:ilvl w:val="1"/>
          <w:numId w:val="36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885D4F">
        <w:rPr>
          <w:rFonts w:eastAsia="Times New Roman"/>
          <w:lang w:eastAsia="pl-PL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placówkę. Nośniki będą przechowywane przez okres wymagany przepisami prawa o archiwizacji i/lub okres ustalony przez placówkę w polityce ochrony danych osobowych.</w:t>
      </w:r>
    </w:p>
    <w:p w14:paraId="4AC65265" w14:textId="77777777" w:rsidR="007E00F2" w:rsidRPr="00885D4F" w:rsidRDefault="00E5622A" w:rsidP="006B4D1A">
      <w:pPr>
        <w:pStyle w:val="Akapitzlist"/>
        <w:widowControl/>
        <w:numPr>
          <w:ilvl w:val="1"/>
          <w:numId w:val="36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885D4F">
        <w:rPr>
          <w:rFonts w:eastAsia="Times New Roman"/>
          <w:lang w:eastAsia="pl-PL"/>
        </w:rPr>
        <w:t>Nie przechowujemy materiałów elektronicznych zawierających wizerunki dzieci na</w:t>
      </w:r>
      <w:r w:rsidR="007E00F2" w:rsidRPr="00885D4F">
        <w:rPr>
          <w:rFonts w:eastAsia="Times New Roman"/>
          <w:lang w:eastAsia="pl-PL"/>
        </w:rPr>
        <w:t> </w:t>
      </w:r>
      <w:r w:rsidRPr="00885D4F">
        <w:rPr>
          <w:rFonts w:eastAsia="Times New Roman"/>
          <w:lang w:eastAsia="pl-PL"/>
        </w:rPr>
        <w:t>nośnikach nieszyfrowanych ani mobilnych, takich jak telefony komórkowe i</w:t>
      </w:r>
      <w:r w:rsidR="007E00F2" w:rsidRPr="00885D4F">
        <w:rPr>
          <w:rFonts w:eastAsia="Times New Roman"/>
          <w:lang w:eastAsia="pl-PL"/>
        </w:rPr>
        <w:t> </w:t>
      </w:r>
      <w:r w:rsidRPr="00885D4F">
        <w:rPr>
          <w:rFonts w:eastAsia="Times New Roman"/>
          <w:lang w:eastAsia="pl-PL"/>
        </w:rPr>
        <w:t>urządzenia z pamięcią przenośną (np. pendrive).</w:t>
      </w:r>
    </w:p>
    <w:p w14:paraId="3553BC57" w14:textId="77777777" w:rsidR="007E00F2" w:rsidRPr="00885D4F" w:rsidRDefault="00E5622A" w:rsidP="006B4D1A">
      <w:pPr>
        <w:pStyle w:val="Akapitzlist"/>
        <w:widowControl/>
        <w:numPr>
          <w:ilvl w:val="1"/>
          <w:numId w:val="36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885D4F">
        <w:rPr>
          <w:rFonts w:eastAsia="Times New Roman"/>
          <w:lang w:eastAsia="pl-PL"/>
        </w:rPr>
        <w:lastRenderedPageBreak/>
        <w:t>Nie wyrażamy zgody na używanie przez pracowników osobistych urządzeń rejestrujących (tj. telefony komórkowe, aparaty fotograficzne, kamery) w celu rejestrowania wizerunków dzieci.</w:t>
      </w:r>
    </w:p>
    <w:p w14:paraId="686D32AA" w14:textId="77777777" w:rsidR="00B45C04" w:rsidRPr="00885D4F" w:rsidRDefault="00E5622A" w:rsidP="006B4D1A">
      <w:pPr>
        <w:pStyle w:val="Akapitzlist"/>
        <w:widowControl/>
        <w:numPr>
          <w:ilvl w:val="1"/>
          <w:numId w:val="36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885D4F">
        <w:rPr>
          <w:rFonts w:eastAsia="Times New Roman"/>
          <w:lang w:eastAsia="pl-PL"/>
        </w:rPr>
        <w:t>Jedynym sprzętem, którego używamy jako instytucja, są urządzenia rejestrujące należące do placówki.</w:t>
      </w:r>
    </w:p>
    <w:p w14:paraId="403D9486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1577C0AF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2E27B18C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43D315A3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13F1D686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3FBF9105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332B4B74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1EFA646E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06EB87C9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14C4E9DD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614C6D78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4C10788C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2EED788A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67360C43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1F816725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425EB322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460AFE23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2EC455F0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3D21AE21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50220EF0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45A3FD0E" w14:textId="77777777" w:rsidR="00885D4F" w:rsidRDefault="00885D4F" w:rsidP="00AA08A6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b/>
          <w:lang w:eastAsia="pl-PL"/>
        </w:rPr>
      </w:pPr>
    </w:p>
    <w:p w14:paraId="3F2FE332" w14:textId="77777777" w:rsidR="00AA08A6" w:rsidRDefault="00AA08A6" w:rsidP="00AA08A6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b/>
          <w:lang w:eastAsia="pl-PL"/>
        </w:rPr>
      </w:pPr>
    </w:p>
    <w:p w14:paraId="2B2BB83A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4747525A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162F12E6" w14:textId="77777777" w:rsidR="007E6820" w:rsidRDefault="007E6820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26F4D0FB" w14:textId="77777777" w:rsidR="007E6820" w:rsidRDefault="007E6820" w:rsidP="00E3387C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b/>
          <w:lang w:eastAsia="pl-PL"/>
        </w:rPr>
      </w:pPr>
    </w:p>
    <w:p w14:paraId="1901F558" w14:textId="77777777" w:rsidR="00E3387C" w:rsidRDefault="00E3387C" w:rsidP="00E3387C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b/>
          <w:lang w:eastAsia="pl-PL"/>
        </w:rPr>
      </w:pPr>
    </w:p>
    <w:p w14:paraId="7B2DE15F" w14:textId="77777777" w:rsidR="00885D4F" w:rsidRDefault="00885D4F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</w:p>
    <w:p w14:paraId="2A2BE064" w14:textId="77777777" w:rsidR="00E5622A" w:rsidRPr="002C569D" w:rsidRDefault="007E00F2" w:rsidP="002C569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/>
          <w:b/>
          <w:lang w:eastAsia="pl-PL"/>
        </w:rPr>
      </w:pPr>
      <w:r w:rsidRPr="002C569D">
        <w:rPr>
          <w:rFonts w:eastAsia="Times New Roman"/>
          <w:b/>
          <w:lang w:eastAsia="pl-PL"/>
        </w:rPr>
        <w:lastRenderedPageBreak/>
        <w:t xml:space="preserve">Załącznik nr </w:t>
      </w:r>
      <w:r w:rsidR="00D9051C" w:rsidRPr="002C569D">
        <w:rPr>
          <w:rFonts w:eastAsia="Times New Roman"/>
          <w:b/>
          <w:lang w:eastAsia="pl-PL"/>
        </w:rPr>
        <w:t>5</w:t>
      </w:r>
      <w:r w:rsidR="00E5622A" w:rsidRPr="002C569D">
        <w:rPr>
          <w:rFonts w:eastAsia="Times New Roman"/>
          <w:b/>
          <w:lang w:eastAsia="pl-PL"/>
        </w:rPr>
        <w:br/>
      </w:r>
    </w:p>
    <w:p w14:paraId="704C1EF0" w14:textId="77777777" w:rsidR="00E5622A" w:rsidRDefault="00E5622A" w:rsidP="00AA08A6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b/>
          <w:bCs/>
          <w:lang w:eastAsia="pl-PL"/>
        </w:rPr>
      </w:pPr>
      <w:r w:rsidRPr="002C569D">
        <w:rPr>
          <w:rFonts w:eastAsia="Times New Roman"/>
          <w:b/>
          <w:bCs/>
          <w:lang w:eastAsia="pl-PL"/>
        </w:rPr>
        <w:t>Zasady bezpiecznego korzystania z </w:t>
      </w:r>
      <w:r w:rsidR="00D50C8D" w:rsidRPr="002C569D">
        <w:rPr>
          <w:rFonts w:eastAsia="Times New Roman"/>
          <w:b/>
          <w:bCs/>
          <w:lang w:eastAsia="pl-PL"/>
        </w:rPr>
        <w:t>Internetu</w:t>
      </w:r>
      <w:r w:rsidRPr="002C569D">
        <w:rPr>
          <w:rFonts w:eastAsia="Times New Roman"/>
          <w:b/>
          <w:bCs/>
          <w:lang w:eastAsia="pl-PL"/>
        </w:rPr>
        <w:t> i mediów elektronicznych</w:t>
      </w:r>
      <w:r w:rsidR="007E00F2" w:rsidRPr="002C569D">
        <w:rPr>
          <w:rFonts w:eastAsia="Times New Roman"/>
          <w:b/>
          <w:bCs/>
          <w:lang w:eastAsia="pl-PL"/>
        </w:rPr>
        <w:t xml:space="preserve"> w </w:t>
      </w:r>
      <w:r w:rsidR="00487D31" w:rsidRPr="002C569D">
        <w:rPr>
          <w:rFonts w:eastAsia="Times New Roman"/>
          <w:lang w:eastAsia="pl-PL"/>
        </w:rPr>
        <w:t xml:space="preserve">XXXIX </w:t>
      </w:r>
      <w:r w:rsidR="00487D31" w:rsidRPr="002C569D">
        <w:rPr>
          <w:rFonts w:eastAsia="Times New Roman"/>
          <w:b/>
          <w:lang w:eastAsia="pl-PL"/>
        </w:rPr>
        <w:t>Liceum Ogólnokształcącym im. Lotnictwa Polskiego</w:t>
      </w:r>
      <w:r w:rsidR="00487D31" w:rsidRPr="002C569D">
        <w:rPr>
          <w:rFonts w:eastAsia="Times New Roman"/>
          <w:b/>
          <w:bCs/>
          <w:lang w:eastAsia="pl-PL"/>
        </w:rPr>
        <w:t xml:space="preserve"> </w:t>
      </w:r>
      <w:r w:rsidR="007E00F2" w:rsidRPr="002C569D">
        <w:rPr>
          <w:rFonts w:eastAsia="Times New Roman"/>
          <w:b/>
          <w:bCs/>
          <w:lang w:eastAsia="pl-PL"/>
        </w:rPr>
        <w:t>w Warszawie</w:t>
      </w:r>
    </w:p>
    <w:p w14:paraId="334BC963" w14:textId="77777777" w:rsidR="00AA08A6" w:rsidRPr="002C569D" w:rsidRDefault="00AA08A6" w:rsidP="002C569D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/>
          <w:lang w:eastAsia="pl-PL"/>
        </w:rPr>
      </w:pPr>
    </w:p>
    <w:p w14:paraId="7D799987" w14:textId="77777777" w:rsidR="007E00F2" w:rsidRPr="00AA08A6" w:rsidRDefault="00E5622A" w:rsidP="006B4D1A">
      <w:pPr>
        <w:pStyle w:val="Akapitzlist"/>
        <w:widowControl/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AA08A6">
        <w:rPr>
          <w:rFonts w:eastAsia="Times New Roman"/>
          <w:lang w:eastAsia="pl-PL"/>
        </w:rPr>
        <w:t>Infrastruktura sieciowa placówki umożliwia dostęp do </w:t>
      </w:r>
      <w:r w:rsidR="00AA08A6" w:rsidRPr="00AA08A6">
        <w:rPr>
          <w:rFonts w:eastAsia="Times New Roman"/>
          <w:lang w:eastAsia="pl-PL"/>
        </w:rPr>
        <w:t>Internetu</w:t>
      </w:r>
      <w:r w:rsidRPr="00AA08A6">
        <w:rPr>
          <w:rFonts w:eastAsia="Times New Roman"/>
          <w:lang w:eastAsia="pl-PL"/>
        </w:rPr>
        <w:t>, zarówno personelowi, jak i dzieciom, w czasie zajęć i poza nimi.</w:t>
      </w:r>
    </w:p>
    <w:p w14:paraId="3D03C395" w14:textId="77777777" w:rsidR="007E00F2" w:rsidRPr="00AA08A6" w:rsidRDefault="00E5622A" w:rsidP="006B4D1A">
      <w:pPr>
        <w:pStyle w:val="Akapitzlist"/>
        <w:widowControl/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AA08A6">
        <w:rPr>
          <w:rFonts w:eastAsia="Times New Roman"/>
          <w:lang w:eastAsia="pl-PL"/>
        </w:rPr>
        <w:t>Sieć jest monitorowana, tak, aby możliwe było zidentyfikowanie sprawców ewentualnych nadużyć.</w:t>
      </w:r>
    </w:p>
    <w:p w14:paraId="54730890" w14:textId="77777777" w:rsidR="007E00F2" w:rsidRPr="00AA08A6" w:rsidRDefault="00E5622A" w:rsidP="006B4D1A">
      <w:pPr>
        <w:pStyle w:val="Akapitzlist"/>
        <w:widowControl/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AA08A6">
        <w:rPr>
          <w:rFonts w:eastAsia="Times New Roman"/>
          <w:lang w:eastAsia="pl-PL"/>
        </w:rPr>
        <w:t>Rozwiązania organizacyjne na poziomie placówki bazują na aktualnych standardach bezpieczeństwa.</w:t>
      </w:r>
    </w:p>
    <w:p w14:paraId="5C1C698E" w14:textId="77777777" w:rsidR="007E00F2" w:rsidRPr="00AA08A6" w:rsidRDefault="00E5622A" w:rsidP="006B4D1A">
      <w:pPr>
        <w:pStyle w:val="Akapitzlist"/>
        <w:widowControl/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AA08A6">
        <w:rPr>
          <w:rFonts w:eastAsia="Times New Roman"/>
          <w:lang w:eastAsia="pl-PL"/>
        </w:rPr>
        <w:t>Wyznaczona jest osoba odpowiedzialna za bezpieczeństwo sieci w placówce. Do</w:t>
      </w:r>
      <w:r w:rsidR="007E00F2" w:rsidRPr="00AA08A6">
        <w:rPr>
          <w:rFonts w:eastAsia="Times New Roman"/>
          <w:lang w:eastAsia="pl-PL"/>
        </w:rPr>
        <w:t> </w:t>
      </w:r>
      <w:r w:rsidRPr="00AA08A6">
        <w:rPr>
          <w:rFonts w:eastAsia="Times New Roman"/>
          <w:lang w:eastAsia="pl-PL"/>
        </w:rPr>
        <w:t>obowiązków tej osoby należą:</w:t>
      </w:r>
    </w:p>
    <w:p w14:paraId="490A6658" w14:textId="77777777" w:rsidR="007E00F2" w:rsidRPr="00AA08A6" w:rsidRDefault="00E5622A" w:rsidP="006B4D1A">
      <w:pPr>
        <w:pStyle w:val="Akapitzlist"/>
        <w:widowControl/>
        <w:numPr>
          <w:ilvl w:val="1"/>
          <w:numId w:val="3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AA08A6">
        <w:rPr>
          <w:rFonts w:eastAsia="Times New Roman"/>
          <w:lang w:eastAsia="pl-PL"/>
        </w:rPr>
        <w:t>Zabezpieczenie sieci internetowej placówki przed niebezpiecznymi treściami poprzez instalację i aktualizację odpowiedniego, nowoczesnego oprogramowania.</w:t>
      </w:r>
    </w:p>
    <w:p w14:paraId="2F051E2E" w14:textId="77777777" w:rsidR="007E00F2" w:rsidRPr="00AA08A6" w:rsidRDefault="00E5622A" w:rsidP="006B4D1A">
      <w:pPr>
        <w:pStyle w:val="Akapitzlist"/>
        <w:widowControl/>
        <w:numPr>
          <w:ilvl w:val="1"/>
          <w:numId w:val="3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AA08A6">
        <w:rPr>
          <w:rFonts w:eastAsia="Times New Roman"/>
          <w:lang w:eastAsia="pl-PL"/>
        </w:rPr>
        <w:t>Aktualizowanie oprogramowania w miarę potrzeb, przynajmniej raz w miesiącu.</w:t>
      </w:r>
    </w:p>
    <w:p w14:paraId="726386E0" w14:textId="77777777" w:rsidR="007E00F2" w:rsidRPr="00AA08A6" w:rsidRDefault="00E5622A" w:rsidP="006B4D1A">
      <w:pPr>
        <w:pStyle w:val="Akapitzlist"/>
        <w:widowControl/>
        <w:numPr>
          <w:ilvl w:val="1"/>
          <w:numId w:val="38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AA08A6">
        <w:rPr>
          <w:rFonts w:eastAsia="Times New Roman"/>
          <w:lang w:eastAsia="pl-PL"/>
        </w:rPr>
        <w:t>Przynajmniej raz w miesiącu sprawdzanie, czy na komputerach ze swobodnym dostępem podłączonych do</w:t>
      </w:r>
      <w:r w:rsidR="007E00F2" w:rsidRPr="00AA08A6">
        <w:rPr>
          <w:rFonts w:eastAsia="Times New Roman"/>
          <w:lang w:eastAsia="pl-PL"/>
        </w:rPr>
        <w:t xml:space="preserve"> </w:t>
      </w:r>
      <w:r w:rsidR="00487D31" w:rsidRPr="00AA08A6">
        <w:rPr>
          <w:rFonts w:eastAsia="Times New Roman"/>
          <w:lang w:eastAsia="pl-PL"/>
        </w:rPr>
        <w:t>Internetu</w:t>
      </w:r>
      <w:r w:rsidR="007E00F2" w:rsidRPr="00AA08A6">
        <w:rPr>
          <w:rFonts w:eastAsia="Times New Roman"/>
          <w:lang w:eastAsia="pl-PL"/>
        </w:rPr>
        <w:t xml:space="preserve"> </w:t>
      </w:r>
      <w:r w:rsidRPr="00AA08A6">
        <w:rPr>
          <w:rFonts w:eastAsia="Times New Roman"/>
          <w:lang w:eastAsia="pl-PL"/>
        </w:rPr>
        <w:t>nie znajdują się niebezpieczne treści. W</w:t>
      </w:r>
      <w:r w:rsidR="007E00F2" w:rsidRPr="00AA08A6">
        <w:rPr>
          <w:rFonts w:eastAsia="Times New Roman"/>
          <w:lang w:eastAsia="pl-PL"/>
        </w:rPr>
        <w:t> </w:t>
      </w:r>
      <w:r w:rsidRPr="00AA08A6">
        <w:rPr>
          <w:rFonts w:eastAsia="Times New Roman"/>
          <w:lang w:eastAsia="pl-PL"/>
        </w:rPr>
        <w:t>przypadku znalezienia niebezpiecznych treści, wyznaczony pracownik stara się ustalić kto korzystał z komputera w czasie ich wprowadzenia. Informację o dziecku, które korzystało z komputera w czasie wprowadzenia niebezpiecznych treści, wyznaczony pracownik przekazuje kierownictwu, które aranżuje dla dziecka rozmowę z psychologiem lub pedagogiem na temat bezpieczeństwa w </w:t>
      </w:r>
      <w:r w:rsidR="00487D31" w:rsidRPr="00AA08A6">
        <w:rPr>
          <w:rFonts w:eastAsia="Times New Roman"/>
          <w:lang w:eastAsia="pl-PL"/>
        </w:rPr>
        <w:t>Internecie</w:t>
      </w:r>
      <w:r w:rsidRPr="00AA08A6">
        <w:rPr>
          <w:rFonts w:eastAsia="Times New Roman"/>
          <w:lang w:eastAsia="pl-PL"/>
        </w:rPr>
        <w:t>. Jeżeli w</w:t>
      </w:r>
      <w:r w:rsidR="007E00F2" w:rsidRPr="00AA08A6">
        <w:rPr>
          <w:rFonts w:eastAsia="Times New Roman"/>
          <w:lang w:eastAsia="pl-PL"/>
        </w:rPr>
        <w:t> </w:t>
      </w:r>
      <w:r w:rsidRPr="00AA08A6">
        <w:rPr>
          <w:rFonts w:eastAsia="Times New Roman"/>
          <w:lang w:eastAsia="pl-PL"/>
        </w:rPr>
        <w:t>wyniku przeprowadzonej rozmowy psycholog/pedagog uzyska informacje, że</w:t>
      </w:r>
      <w:r w:rsidR="007E00F2" w:rsidRPr="00AA08A6">
        <w:rPr>
          <w:rFonts w:eastAsia="Times New Roman"/>
          <w:lang w:eastAsia="pl-PL"/>
        </w:rPr>
        <w:t> </w:t>
      </w:r>
      <w:r w:rsidRPr="00AA08A6">
        <w:rPr>
          <w:rFonts w:eastAsia="Times New Roman"/>
          <w:lang w:eastAsia="pl-PL"/>
        </w:rPr>
        <w:t>dziecko jest krzywdzone, podejmuje działania opisane w procedurze interwencji.</w:t>
      </w:r>
    </w:p>
    <w:p w14:paraId="6F3A3A1B" w14:textId="77777777" w:rsidR="007E00F2" w:rsidRPr="00AA08A6" w:rsidRDefault="00E5622A" w:rsidP="006B4D1A">
      <w:pPr>
        <w:pStyle w:val="Akapitzlist"/>
        <w:widowControl/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AA08A6">
        <w:rPr>
          <w:rFonts w:eastAsia="Times New Roman"/>
          <w:lang w:eastAsia="pl-PL"/>
        </w:rPr>
        <w:t>Istnieje regulamin korzystania z </w:t>
      </w:r>
      <w:r w:rsidR="00487D31" w:rsidRPr="00AA08A6">
        <w:rPr>
          <w:rFonts w:eastAsia="Times New Roman"/>
          <w:lang w:eastAsia="pl-PL"/>
        </w:rPr>
        <w:t>Internetu</w:t>
      </w:r>
      <w:r w:rsidRPr="00AA08A6">
        <w:rPr>
          <w:rFonts w:eastAsia="Times New Roman"/>
          <w:lang w:eastAsia="pl-PL"/>
        </w:rPr>
        <w:t> przez dzieci oraz procedura określająca działania, które należy podjąć w sytuacji znalezienia niebezpiecznych treści na</w:t>
      </w:r>
      <w:r w:rsidR="007E00F2" w:rsidRPr="00AA08A6">
        <w:rPr>
          <w:rFonts w:eastAsia="Times New Roman"/>
          <w:lang w:eastAsia="pl-PL"/>
        </w:rPr>
        <w:t> </w:t>
      </w:r>
      <w:r w:rsidRPr="00AA08A6">
        <w:rPr>
          <w:rFonts w:eastAsia="Times New Roman"/>
          <w:lang w:eastAsia="pl-PL"/>
        </w:rPr>
        <w:t>komputerze.</w:t>
      </w:r>
    </w:p>
    <w:p w14:paraId="27D40C08" w14:textId="77777777" w:rsidR="007E00F2" w:rsidRPr="00AA08A6" w:rsidRDefault="00E5622A" w:rsidP="006B4D1A">
      <w:pPr>
        <w:pStyle w:val="Akapitzlist"/>
        <w:widowControl/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AA08A6">
        <w:rPr>
          <w:rFonts w:eastAsia="Times New Roman"/>
          <w:lang w:eastAsia="pl-PL"/>
        </w:rPr>
        <w:t>W przypadku dostępu realizowanego pod nadzorem pracownika placówki, ma on obowiązek informowania dzieci o zasadach bezpiecznego korzystania z </w:t>
      </w:r>
      <w:r w:rsidR="00487D31" w:rsidRPr="00AA08A6">
        <w:rPr>
          <w:rFonts w:eastAsia="Times New Roman"/>
          <w:lang w:eastAsia="pl-PL"/>
        </w:rPr>
        <w:t>Internetu</w:t>
      </w:r>
      <w:r w:rsidRPr="00AA08A6">
        <w:rPr>
          <w:rFonts w:eastAsia="Times New Roman"/>
          <w:lang w:eastAsia="pl-PL"/>
        </w:rPr>
        <w:t>. Pracownik placówki czuwa także nad bezpieczeństwem korzystania z </w:t>
      </w:r>
      <w:r w:rsidR="00487D31" w:rsidRPr="00AA08A6">
        <w:rPr>
          <w:rFonts w:eastAsia="Times New Roman"/>
          <w:lang w:eastAsia="pl-PL"/>
        </w:rPr>
        <w:t>Internetu</w:t>
      </w:r>
      <w:r w:rsidRPr="00AA08A6">
        <w:rPr>
          <w:rFonts w:eastAsia="Times New Roman"/>
          <w:lang w:eastAsia="pl-PL"/>
        </w:rPr>
        <w:t> przez dzieci podczas zajęć.</w:t>
      </w:r>
    </w:p>
    <w:p w14:paraId="0CDE49E1" w14:textId="7FCB5C13" w:rsidR="007E00F2" w:rsidRPr="00AA08A6" w:rsidRDefault="00E5622A" w:rsidP="006B4D1A">
      <w:pPr>
        <w:pStyle w:val="Akapitzlist"/>
        <w:widowControl/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AA08A6">
        <w:rPr>
          <w:rFonts w:eastAsia="Times New Roman"/>
          <w:lang w:eastAsia="pl-PL"/>
        </w:rPr>
        <w:t>W miarę możliwości osoba odpowiedzialna za </w:t>
      </w:r>
      <w:r w:rsidR="00487D31" w:rsidRPr="00AA08A6">
        <w:rPr>
          <w:rFonts w:eastAsia="Times New Roman"/>
          <w:lang w:eastAsia="pl-PL"/>
        </w:rPr>
        <w:t>Internet</w:t>
      </w:r>
      <w:r w:rsidRPr="00AA08A6">
        <w:rPr>
          <w:rFonts w:eastAsia="Times New Roman"/>
          <w:lang w:eastAsia="pl-PL"/>
        </w:rPr>
        <w:t> przeprowadza z dziećmi cykliczne warsztaty dotyczące bezpiecznego korzystania z </w:t>
      </w:r>
      <w:r w:rsidR="00BF76F6">
        <w:rPr>
          <w:rFonts w:eastAsia="Times New Roman"/>
          <w:lang w:eastAsia="pl-PL"/>
        </w:rPr>
        <w:t>I</w:t>
      </w:r>
      <w:r w:rsidRPr="00AA08A6">
        <w:rPr>
          <w:rFonts w:eastAsia="Times New Roman"/>
          <w:lang w:eastAsia="pl-PL"/>
        </w:rPr>
        <w:t>nternetu.</w:t>
      </w:r>
    </w:p>
    <w:p w14:paraId="46C4EE57" w14:textId="77777777" w:rsidR="00D84B93" w:rsidRDefault="00E5622A" w:rsidP="006B4D1A">
      <w:pPr>
        <w:pStyle w:val="Akapitzlist"/>
        <w:widowControl/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 w:rsidRPr="00AA08A6">
        <w:rPr>
          <w:rFonts w:eastAsia="Times New Roman"/>
          <w:lang w:eastAsia="pl-PL"/>
        </w:rPr>
        <w:lastRenderedPageBreak/>
        <w:t>Placówka zapewnia stały dostęp do materiałów edukacyjnych, dotyczących bezpiecznego korzystania z </w:t>
      </w:r>
      <w:r w:rsidR="00487D31" w:rsidRPr="00AA08A6">
        <w:rPr>
          <w:rFonts w:eastAsia="Times New Roman"/>
          <w:lang w:eastAsia="pl-PL"/>
        </w:rPr>
        <w:t>Internetu</w:t>
      </w:r>
      <w:r w:rsidRPr="00AA08A6">
        <w:rPr>
          <w:rFonts w:eastAsia="Times New Roman"/>
          <w:lang w:eastAsia="pl-PL"/>
        </w:rPr>
        <w:t>, przy komputerach, z których możliwy jest swobodny dostęp do sieci.</w:t>
      </w:r>
    </w:p>
    <w:p w14:paraId="0BF862E4" w14:textId="77777777" w:rsidR="004938EB" w:rsidRDefault="004938EB" w:rsidP="004938EB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</w:p>
    <w:p w14:paraId="52F66BCA" w14:textId="77777777" w:rsidR="004938EB" w:rsidRPr="004938EB" w:rsidRDefault="004938EB" w:rsidP="004938EB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Weszło z dniem 24.06.2024 r.</w:t>
      </w:r>
    </w:p>
    <w:sectPr w:rsidR="004938EB" w:rsidRPr="004938EB" w:rsidSect="008A77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0CE11" w14:textId="77777777" w:rsidR="006B4D1A" w:rsidRDefault="006B4D1A" w:rsidP="00CF6791">
      <w:r>
        <w:separator/>
      </w:r>
    </w:p>
  </w:endnote>
  <w:endnote w:type="continuationSeparator" w:id="0">
    <w:p w14:paraId="7112553D" w14:textId="77777777" w:rsidR="006B4D1A" w:rsidRDefault="006B4D1A" w:rsidP="00CF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1767010"/>
      <w:docPartObj>
        <w:docPartGallery w:val="Page Numbers (Bottom of Page)"/>
        <w:docPartUnique/>
      </w:docPartObj>
    </w:sdtPr>
    <w:sdtEndPr/>
    <w:sdtContent>
      <w:p w14:paraId="75BD9CE0" w14:textId="77777777" w:rsidR="004B2101" w:rsidRDefault="001E4D41">
        <w:pPr>
          <w:pStyle w:val="Stopka"/>
          <w:jc w:val="right"/>
        </w:pPr>
        <w:r>
          <w:fldChar w:fldCharType="begin"/>
        </w:r>
        <w:r w:rsidR="004B2101">
          <w:instrText>PAGE   \* MERGEFORMAT</w:instrText>
        </w:r>
        <w:r>
          <w:fldChar w:fldCharType="separate"/>
        </w:r>
        <w:r w:rsidR="004938EB">
          <w:rPr>
            <w:noProof/>
          </w:rPr>
          <w:t>26</w:t>
        </w:r>
        <w:r>
          <w:fldChar w:fldCharType="end"/>
        </w:r>
      </w:p>
    </w:sdtContent>
  </w:sdt>
  <w:p w14:paraId="06383484" w14:textId="77777777" w:rsidR="00D9051C" w:rsidRDefault="00D90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D8460" w14:textId="77777777" w:rsidR="006B4D1A" w:rsidRDefault="006B4D1A" w:rsidP="00CF6791">
      <w:r>
        <w:separator/>
      </w:r>
    </w:p>
  </w:footnote>
  <w:footnote w:type="continuationSeparator" w:id="0">
    <w:p w14:paraId="33C769C2" w14:textId="77777777" w:rsidR="006B4D1A" w:rsidRDefault="006B4D1A" w:rsidP="00CF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0C82"/>
    <w:multiLevelType w:val="hybridMultilevel"/>
    <w:tmpl w:val="19AC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4F9"/>
    <w:multiLevelType w:val="hybridMultilevel"/>
    <w:tmpl w:val="4AE6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47328"/>
    <w:multiLevelType w:val="hybridMultilevel"/>
    <w:tmpl w:val="16AC0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235"/>
    <w:multiLevelType w:val="hybridMultilevel"/>
    <w:tmpl w:val="405EB87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784EF6"/>
    <w:multiLevelType w:val="hybridMultilevel"/>
    <w:tmpl w:val="D618F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B5642C"/>
    <w:multiLevelType w:val="hybridMultilevel"/>
    <w:tmpl w:val="68DAE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2B45"/>
    <w:multiLevelType w:val="hybridMultilevel"/>
    <w:tmpl w:val="A60232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A47848"/>
    <w:multiLevelType w:val="hybridMultilevel"/>
    <w:tmpl w:val="7AFA4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9459F9"/>
    <w:multiLevelType w:val="hybridMultilevel"/>
    <w:tmpl w:val="D0CA5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1CE5"/>
    <w:multiLevelType w:val="hybridMultilevel"/>
    <w:tmpl w:val="42504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3B68"/>
    <w:multiLevelType w:val="hybridMultilevel"/>
    <w:tmpl w:val="8EEC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181C"/>
    <w:multiLevelType w:val="hybridMultilevel"/>
    <w:tmpl w:val="1BC839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609DB"/>
    <w:multiLevelType w:val="hybridMultilevel"/>
    <w:tmpl w:val="98A8CA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A27855"/>
    <w:multiLevelType w:val="hybridMultilevel"/>
    <w:tmpl w:val="7332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946C0"/>
    <w:multiLevelType w:val="hybridMultilevel"/>
    <w:tmpl w:val="3512605A"/>
    <w:lvl w:ilvl="0" w:tplc="D2C0CE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E056D"/>
    <w:multiLevelType w:val="hybridMultilevel"/>
    <w:tmpl w:val="AADEA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23E0"/>
    <w:multiLevelType w:val="hybridMultilevel"/>
    <w:tmpl w:val="0F489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A6B62"/>
    <w:multiLevelType w:val="hybridMultilevel"/>
    <w:tmpl w:val="D6307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C2CA6"/>
    <w:multiLevelType w:val="hybridMultilevel"/>
    <w:tmpl w:val="24AC4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56E33"/>
    <w:multiLevelType w:val="hybridMultilevel"/>
    <w:tmpl w:val="A4CCC6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85B1D"/>
    <w:multiLevelType w:val="hybridMultilevel"/>
    <w:tmpl w:val="F17CBC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9BB5103"/>
    <w:multiLevelType w:val="hybridMultilevel"/>
    <w:tmpl w:val="8A50B3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8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53601"/>
    <w:multiLevelType w:val="hybridMultilevel"/>
    <w:tmpl w:val="E4D8F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394939"/>
    <w:multiLevelType w:val="hybridMultilevel"/>
    <w:tmpl w:val="CA607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378FF"/>
    <w:multiLevelType w:val="hybridMultilevel"/>
    <w:tmpl w:val="567AE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657AC"/>
    <w:multiLevelType w:val="hybridMultilevel"/>
    <w:tmpl w:val="8118F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52679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2008"/>
    <w:multiLevelType w:val="hybridMultilevel"/>
    <w:tmpl w:val="579460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2CE615D"/>
    <w:multiLevelType w:val="hybridMultilevel"/>
    <w:tmpl w:val="D7B0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A0CA9"/>
    <w:multiLevelType w:val="hybridMultilevel"/>
    <w:tmpl w:val="34B6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B0DA1ED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23A40"/>
    <w:multiLevelType w:val="hybridMultilevel"/>
    <w:tmpl w:val="E3A82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E3DE3"/>
    <w:multiLevelType w:val="hybridMultilevel"/>
    <w:tmpl w:val="CDD2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672B5"/>
    <w:multiLevelType w:val="hybridMultilevel"/>
    <w:tmpl w:val="506E22B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8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D4393"/>
    <w:multiLevelType w:val="hybridMultilevel"/>
    <w:tmpl w:val="4EA44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E663A"/>
    <w:multiLevelType w:val="hybridMultilevel"/>
    <w:tmpl w:val="37BA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263BC"/>
    <w:multiLevelType w:val="hybridMultilevel"/>
    <w:tmpl w:val="DAC20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A6056"/>
    <w:multiLevelType w:val="hybridMultilevel"/>
    <w:tmpl w:val="A80EC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2C62E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03EE2"/>
    <w:multiLevelType w:val="hybridMultilevel"/>
    <w:tmpl w:val="C756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5168"/>
    <w:multiLevelType w:val="hybridMultilevel"/>
    <w:tmpl w:val="82A45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C0124B"/>
    <w:multiLevelType w:val="hybridMultilevel"/>
    <w:tmpl w:val="06A8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5339C4"/>
    <w:multiLevelType w:val="hybridMultilevel"/>
    <w:tmpl w:val="8390A90C"/>
    <w:lvl w:ilvl="0" w:tplc="0415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CCD24B64">
      <w:numFmt w:val="bullet"/>
      <w:lvlText w:val="•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0" w15:restartNumberingAfterBreak="0">
    <w:nsid w:val="7A5F62DE"/>
    <w:multiLevelType w:val="hybridMultilevel"/>
    <w:tmpl w:val="084CA0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169A761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12A75"/>
    <w:multiLevelType w:val="hybridMultilevel"/>
    <w:tmpl w:val="282EB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650339"/>
    <w:multiLevelType w:val="hybridMultilevel"/>
    <w:tmpl w:val="912A9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57BCA"/>
    <w:multiLevelType w:val="hybridMultilevel"/>
    <w:tmpl w:val="B6C668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E00E9"/>
    <w:multiLevelType w:val="hybridMultilevel"/>
    <w:tmpl w:val="51BA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832935">
    <w:abstractNumId w:val="20"/>
  </w:num>
  <w:num w:numId="2" w16cid:durableId="914508642">
    <w:abstractNumId w:val="39"/>
  </w:num>
  <w:num w:numId="3" w16cid:durableId="1049232986">
    <w:abstractNumId w:val="14"/>
  </w:num>
  <w:num w:numId="4" w16cid:durableId="1506018675">
    <w:abstractNumId w:val="38"/>
  </w:num>
  <w:num w:numId="5" w16cid:durableId="558594348">
    <w:abstractNumId w:val="41"/>
  </w:num>
  <w:num w:numId="6" w16cid:durableId="988024169">
    <w:abstractNumId w:val="25"/>
  </w:num>
  <w:num w:numId="7" w16cid:durableId="1491827696">
    <w:abstractNumId w:val="32"/>
  </w:num>
  <w:num w:numId="8" w16cid:durableId="1304579764">
    <w:abstractNumId w:val="34"/>
  </w:num>
  <w:num w:numId="9" w16cid:durableId="1189030971">
    <w:abstractNumId w:val="42"/>
  </w:num>
  <w:num w:numId="10" w16cid:durableId="38213224">
    <w:abstractNumId w:val="2"/>
  </w:num>
  <w:num w:numId="11" w16cid:durableId="2079787909">
    <w:abstractNumId w:val="7"/>
  </w:num>
  <w:num w:numId="12" w16cid:durableId="1880706605">
    <w:abstractNumId w:val="23"/>
  </w:num>
  <w:num w:numId="13" w16cid:durableId="586697166">
    <w:abstractNumId w:val="13"/>
  </w:num>
  <w:num w:numId="14" w16cid:durableId="729186046">
    <w:abstractNumId w:val="27"/>
  </w:num>
  <w:num w:numId="15" w16cid:durableId="622079449">
    <w:abstractNumId w:val="0"/>
  </w:num>
  <w:num w:numId="16" w16cid:durableId="633679807">
    <w:abstractNumId w:val="5"/>
  </w:num>
  <w:num w:numId="17" w16cid:durableId="615480710">
    <w:abstractNumId w:val="17"/>
  </w:num>
  <w:num w:numId="18" w16cid:durableId="1314989547">
    <w:abstractNumId w:val="44"/>
  </w:num>
  <w:num w:numId="19" w16cid:durableId="427778866">
    <w:abstractNumId w:val="29"/>
  </w:num>
  <w:num w:numId="20" w16cid:durableId="964114597">
    <w:abstractNumId w:val="37"/>
  </w:num>
  <w:num w:numId="21" w16cid:durableId="695422856">
    <w:abstractNumId w:val="28"/>
  </w:num>
  <w:num w:numId="22" w16cid:durableId="730733291">
    <w:abstractNumId w:val="9"/>
  </w:num>
  <w:num w:numId="23" w16cid:durableId="609823369">
    <w:abstractNumId w:val="15"/>
  </w:num>
  <w:num w:numId="24" w16cid:durableId="1582328988">
    <w:abstractNumId w:val="35"/>
  </w:num>
  <w:num w:numId="25" w16cid:durableId="521557340">
    <w:abstractNumId w:val="24"/>
  </w:num>
  <w:num w:numId="26" w16cid:durableId="494299962">
    <w:abstractNumId w:val="19"/>
  </w:num>
  <w:num w:numId="27" w16cid:durableId="1244220351">
    <w:abstractNumId w:val="18"/>
  </w:num>
  <w:num w:numId="28" w16cid:durableId="914776398">
    <w:abstractNumId w:val="3"/>
  </w:num>
  <w:num w:numId="29" w16cid:durableId="1374622889">
    <w:abstractNumId w:val="36"/>
  </w:num>
  <w:num w:numId="30" w16cid:durableId="252511779">
    <w:abstractNumId w:val="26"/>
  </w:num>
  <w:num w:numId="31" w16cid:durableId="1108114882">
    <w:abstractNumId w:val="16"/>
  </w:num>
  <w:num w:numId="32" w16cid:durableId="514805396">
    <w:abstractNumId w:val="10"/>
  </w:num>
  <w:num w:numId="33" w16cid:durableId="502473755">
    <w:abstractNumId w:val="4"/>
  </w:num>
  <w:num w:numId="34" w16cid:durableId="700665827">
    <w:abstractNumId w:val="12"/>
  </w:num>
  <w:num w:numId="35" w16cid:durableId="1455367393">
    <w:abstractNumId w:val="33"/>
  </w:num>
  <w:num w:numId="36" w16cid:durableId="621695802">
    <w:abstractNumId w:val="30"/>
  </w:num>
  <w:num w:numId="37" w16cid:durableId="1496191430">
    <w:abstractNumId w:val="22"/>
  </w:num>
  <w:num w:numId="38" w16cid:durableId="1992101955">
    <w:abstractNumId w:val="1"/>
  </w:num>
  <w:num w:numId="39" w16cid:durableId="876965580">
    <w:abstractNumId w:val="40"/>
  </w:num>
  <w:num w:numId="40" w16cid:durableId="1958871279">
    <w:abstractNumId w:val="31"/>
  </w:num>
  <w:num w:numId="41" w16cid:durableId="888221763">
    <w:abstractNumId w:val="21"/>
  </w:num>
  <w:num w:numId="42" w16cid:durableId="2009285225">
    <w:abstractNumId w:val="8"/>
  </w:num>
  <w:num w:numId="43" w16cid:durableId="320275665">
    <w:abstractNumId w:val="11"/>
  </w:num>
  <w:num w:numId="44" w16cid:durableId="2066759764">
    <w:abstractNumId w:val="43"/>
  </w:num>
  <w:num w:numId="45" w16cid:durableId="1548443666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22A"/>
    <w:rsid w:val="0000460C"/>
    <w:rsid w:val="00090714"/>
    <w:rsid w:val="001E4D41"/>
    <w:rsid w:val="002866EF"/>
    <w:rsid w:val="002C569D"/>
    <w:rsid w:val="002C5D04"/>
    <w:rsid w:val="003968E2"/>
    <w:rsid w:val="003E0B46"/>
    <w:rsid w:val="004052AE"/>
    <w:rsid w:val="0044397C"/>
    <w:rsid w:val="00487D31"/>
    <w:rsid w:val="00493246"/>
    <w:rsid w:val="004938EB"/>
    <w:rsid w:val="004B2101"/>
    <w:rsid w:val="004E6842"/>
    <w:rsid w:val="0061192E"/>
    <w:rsid w:val="006A5A1B"/>
    <w:rsid w:val="006A6335"/>
    <w:rsid w:val="006B4D1A"/>
    <w:rsid w:val="007224EC"/>
    <w:rsid w:val="00796F6D"/>
    <w:rsid w:val="007B0471"/>
    <w:rsid w:val="007E00F2"/>
    <w:rsid w:val="007E2B92"/>
    <w:rsid w:val="007E6820"/>
    <w:rsid w:val="00835543"/>
    <w:rsid w:val="00856A5A"/>
    <w:rsid w:val="00885D4F"/>
    <w:rsid w:val="008A7779"/>
    <w:rsid w:val="009B429A"/>
    <w:rsid w:val="009C0244"/>
    <w:rsid w:val="009C09E5"/>
    <w:rsid w:val="009F1D7F"/>
    <w:rsid w:val="00A04F5D"/>
    <w:rsid w:val="00A44E04"/>
    <w:rsid w:val="00AA08A6"/>
    <w:rsid w:val="00AA4311"/>
    <w:rsid w:val="00AD1773"/>
    <w:rsid w:val="00AE6C5E"/>
    <w:rsid w:val="00AF47A6"/>
    <w:rsid w:val="00B45C04"/>
    <w:rsid w:val="00BE1363"/>
    <w:rsid w:val="00BF76F6"/>
    <w:rsid w:val="00C1499B"/>
    <w:rsid w:val="00C23487"/>
    <w:rsid w:val="00CF6791"/>
    <w:rsid w:val="00D50C8D"/>
    <w:rsid w:val="00D84B93"/>
    <w:rsid w:val="00D9051C"/>
    <w:rsid w:val="00E145A4"/>
    <w:rsid w:val="00E3387C"/>
    <w:rsid w:val="00E5622A"/>
    <w:rsid w:val="00E66282"/>
    <w:rsid w:val="00EB1141"/>
    <w:rsid w:val="00EB776F"/>
    <w:rsid w:val="00EF2F5A"/>
    <w:rsid w:val="00F13152"/>
    <w:rsid w:val="00F333D3"/>
    <w:rsid w:val="00F754B5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F55C"/>
  <w15:docId w15:val="{EF9E8F49-2A88-4677-8805-841B8125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779"/>
    <w:pPr>
      <w:widowControl w:val="0"/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149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2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791"/>
  </w:style>
  <w:style w:type="paragraph" w:styleId="Stopka">
    <w:name w:val="footer"/>
    <w:basedOn w:val="Normalny"/>
    <w:link w:val="StopkaZnak"/>
    <w:uiPriority w:val="99"/>
    <w:unhideWhenUsed/>
    <w:rsid w:val="00CF6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791"/>
  </w:style>
  <w:style w:type="character" w:customStyle="1" w:styleId="Nagwek1Znak">
    <w:name w:val="Nagłówek 1 Znak"/>
    <w:basedOn w:val="Domylnaczcionkaakapitu"/>
    <w:link w:val="Nagwek1"/>
    <w:uiPriority w:val="9"/>
    <w:rsid w:val="00C149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9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6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D3099023AD9746B53D4076E3741BDC" ma:contentTypeVersion="4" ma:contentTypeDescription="Utwórz nowy dokument." ma:contentTypeScope="" ma:versionID="c9d2b8fb3ae19d37012b372d3ed80dfa">
  <xsd:schema xmlns:xsd="http://www.w3.org/2001/XMLSchema" xmlns:xs="http://www.w3.org/2001/XMLSchema" xmlns:p="http://schemas.microsoft.com/office/2006/metadata/properties" xmlns:ns2="cf06ab3d-103c-47ec-9cd8-bac884c9230e" targetNamespace="http://schemas.microsoft.com/office/2006/metadata/properties" ma:root="true" ma:fieldsID="c4217fb8c21b18b69c3b4bcc0a818ea2" ns2:_="">
    <xsd:import namespace="cf06ab3d-103c-47ec-9cd8-bac884c92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6ab3d-103c-47ec-9cd8-bac884c92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DA435-9B49-4823-8411-77CE4EF62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986E5-C947-464B-ABB8-F454A583D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6ab3d-103c-47ec-9cd8-bac884c9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53CC7-C5B2-45BC-B735-95D6E37B6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79A-756B-4070-B298-53733940A7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6474</Words>
  <Characters>38844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Skóra</cp:lastModifiedBy>
  <cp:revision>24</cp:revision>
  <cp:lastPrinted>2024-06-24T10:15:00Z</cp:lastPrinted>
  <dcterms:created xsi:type="dcterms:W3CDTF">2024-02-16T12:48:00Z</dcterms:created>
  <dcterms:modified xsi:type="dcterms:W3CDTF">2024-07-11T07:29:00Z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0x0101001ED3099023AD9746B53D4076E3741BDC</vt:lpwstr>
  </property>
</Properties>
</file>