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28" w:rsidRPr="00B4205C" w:rsidRDefault="006D5A76" w:rsidP="007E4CA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4205C">
        <w:rPr>
          <w:rFonts w:ascii="Times New Roman" w:hAnsi="Times New Roman" w:cs="Times New Roman"/>
          <w:b/>
          <w:caps/>
          <w:sz w:val="24"/>
          <w:szCs w:val="24"/>
        </w:rPr>
        <w:t xml:space="preserve">WARUNKI I </w:t>
      </w:r>
      <w:r w:rsidR="00B4205C" w:rsidRPr="00B4205C">
        <w:rPr>
          <w:rFonts w:ascii="Times New Roman" w:hAnsi="Times New Roman" w:cs="Times New Roman"/>
          <w:b/>
          <w:caps/>
          <w:sz w:val="24"/>
          <w:szCs w:val="24"/>
        </w:rPr>
        <w:t>ZASADY</w:t>
      </w:r>
      <w:r w:rsidRPr="00B4205C">
        <w:rPr>
          <w:rFonts w:ascii="Times New Roman" w:hAnsi="Times New Roman" w:cs="Times New Roman"/>
          <w:b/>
          <w:caps/>
          <w:sz w:val="24"/>
          <w:szCs w:val="24"/>
        </w:rPr>
        <w:t xml:space="preserve"> OCENIANIA z </w:t>
      </w:r>
      <w:r w:rsidR="007E4CA1" w:rsidRPr="00B4205C">
        <w:rPr>
          <w:rFonts w:ascii="Times New Roman" w:hAnsi="Times New Roman" w:cs="Times New Roman"/>
          <w:b/>
          <w:caps/>
          <w:sz w:val="24"/>
          <w:szCs w:val="24"/>
        </w:rPr>
        <w:t>PLASTYKI</w:t>
      </w:r>
    </w:p>
    <w:p w:rsidR="006D5A76" w:rsidRPr="00B4205C" w:rsidRDefault="006D5A76" w:rsidP="007E4CA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4205C">
        <w:rPr>
          <w:rFonts w:ascii="Times New Roman" w:hAnsi="Times New Roman" w:cs="Times New Roman"/>
          <w:b/>
          <w:caps/>
          <w:sz w:val="24"/>
          <w:szCs w:val="24"/>
        </w:rPr>
        <w:t>W XXXIX LO im. LOTNICTWA POLSKIEGO</w:t>
      </w:r>
    </w:p>
    <w:p w:rsidR="006D5A76" w:rsidRPr="00316E1A" w:rsidRDefault="006D5A76" w:rsidP="00D8401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6D5A76" w:rsidRPr="00316E1A" w:rsidRDefault="006D5A76" w:rsidP="007E4CA1">
      <w:pPr>
        <w:pStyle w:val="Akapitzlist"/>
        <w:numPr>
          <w:ilvl w:val="0"/>
          <w:numId w:val="10"/>
        </w:num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  <w:u w:val="single"/>
        </w:rPr>
        <w:t>OGÓLNE ZASADY OCENIANIA</w:t>
      </w:r>
    </w:p>
    <w:p w:rsidR="00D84013" w:rsidRPr="00D84013" w:rsidRDefault="006D5A76" w:rsidP="00D84013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Podstawą oceniania z przedmiotu są wiedza i umiejętności oraz postępy ucznia</w:t>
      </w:r>
      <w:r w:rsidR="00316E1A">
        <w:rPr>
          <w:rFonts w:ascii="Times New Roman" w:hAnsi="Times New Roman" w:cs="Times New Roman"/>
          <w:bCs/>
        </w:rPr>
        <w:t xml:space="preserve"> (</w:t>
      </w:r>
      <w:r w:rsidRPr="00316E1A">
        <w:rPr>
          <w:rFonts w:ascii="Times New Roman" w:hAnsi="Times New Roman" w:cs="Times New Roman"/>
          <w:bCs/>
        </w:rPr>
        <w:t>samodzielność,</w:t>
      </w:r>
      <w:r w:rsidR="00316E1A">
        <w:rPr>
          <w:rFonts w:ascii="Times New Roman" w:hAnsi="Times New Roman" w:cs="Times New Roman"/>
          <w:bCs/>
        </w:rPr>
        <w:t xml:space="preserve"> zaangażowanie, systematyczność)</w:t>
      </w:r>
      <w:r w:rsidRPr="00316E1A">
        <w:rPr>
          <w:rFonts w:ascii="Times New Roman" w:hAnsi="Times New Roman" w:cs="Times New Roman"/>
          <w:bCs/>
        </w:rPr>
        <w:t>.</w:t>
      </w:r>
    </w:p>
    <w:p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Celem oceniania z przedmiotu jest informowanie ucznia o poziomie jego osiągnięć oraz postępów edukacyjnych, udzielanie uczniowi informacji zwrotnej na temat tego, co robi dobrze, a nad czym i w jaki sposób powinien pracować, udzielanie wskazówek do samodzielnego kształcenia i rozwoju, motywowanie do dalszej nauki, umożliwienie nauczycielowi doskonalenia organizacji i metod pracy.</w:t>
      </w:r>
    </w:p>
    <w:p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 xml:space="preserve">Ocenianie powinno uwzględniać wszystkie formy aktywności ucznia i odbywać się systematycznie przez cały cykl nauki. </w:t>
      </w:r>
    </w:p>
    <w:p w:rsidR="00183BA9" w:rsidRPr="00316E1A" w:rsidRDefault="00183BA9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Minimalna liczba ocen </w:t>
      </w:r>
      <w:r w:rsidR="00486C90" w:rsidRPr="00316E1A">
        <w:rPr>
          <w:rFonts w:ascii="Times New Roman" w:hAnsi="Times New Roman" w:cs="Times New Roman"/>
        </w:rPr>
        <w:t xml:space="preserve">cząstkowych </w:t>
      </w:r>
      <w:r w:rsidRPr="00316E1A">
        <w:rPr>
          <w:rFonts w:ascii="Times New Roman" w:hAnsi="Times New Roman" w:cs="Times New Roman"/>
        </w:rPr>
        <w:t>zależy od</w:t>
      </w:r>
      <w:r w:rsidR="00486C90" w:rsidRPr="00316E1A">
        <w:rPr>
          <w:rFonts w:ascii="Times New Roman" w:hAnsi="Times New Roman" w:cs="Times New Roman"/>
        </w:rPr>
        <w:t xml:space="preserve"> tygodniowej</w:t>
      </w:r>
      <w:r w:rsidRPr="00316E1A">
        <w:rPr>
          <w:rFonts w:ascii="Times New Roman" w:hAnsi="Times New Roman" w:cs="Times New Roman"/>
        </w:rPr>
        <w:t xml:space="preserve"> </w:t>
      </w:r>
      <w:r w:rsidR="00486C90" w:rsidRPr="00316E1A">
        <w:rPr>
          <w:rFonts w:ascii="Times New Roman" w:hAnsi="Times New Roman" w:cs="Times New Roman"/>
        </w:rPr>
        <w:t>liczby zajęć ed</w:t>
      </w:r>
      <w:r w:rsidR="001F24D7">
        <w:rPr>
          <w:rFonts w:ascii="Times New Roman" w:hAnsi="Times New Roman" w:cs="Times New Roman"/>
        </w:rPr>
        <w:t>ukacyjnych z danego przedmiotu:</w:t>
      </w:r>
    </w:p>
    <w:p w:rsidR="00656C2F" w:rsidRDefault="00656C2F" w:rsidP="00656C2F">
      <w:pPr>
        <w:pStyle w:val="Tekstpodstawowy2"/>
        <w:numPr>
          <w:ilvl w:val="0"/>
          <w:numId w:val="15"/>
        </w:numPr>
        <w:spacing w:after="0"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 godzina – minimum 3 oceny (w tym przynajmniej jeden sprawdzian);</w:t>
      </w:r>
    </w:p>
    <w:p w:rsidR="00656C2F" w:rsidRDefault="00656C2F" w:rsidP="00656C2F">
      <w:pPr>
        <w:pStyle w:val="Tekstpodstawowy2"/>
        <w:numPr>
          <w:ilvl w:val="0"/>
          <w:numId w:val="15"/>
        </w:numPr>
        <w:spacing w:after="0"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2-3  godziny – minimum 4 oceny (w tym przynajmniej dwa sprawdziany);</w:t>
      </w:r>
    </w:p>
    <w:p w:rsidR="00656C2F" w:rsidRDefault="00656C2F" w:rsidP="00656C2F">
      <w:pPr>
        <w:pStyle w:val="Tekstpodstawowy2"/>
        <w:numPr>
          <w:ilvl w:val="0"/>
          <w:numId w:val="15"/>
        </w:numPr>
        <w:spacing w:after="0"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godziny – minimum 5 ocen (w tym przynajmniej dwa sprawdziany);</w:t>
      </w:r>
    </w:p>
    <w:p w:rsidR="00656C2F" w:rsidRDefault="00656C2F" w:rsidP="00656C2F">
      <w:pPr>
        <w:pStyle w:val="Tekstpodstawowy2"/>
        <w:numPr>
          <w:ilvl w:val="0"/>
          <w:numId w:val="15"/>
        </w:numPr>
        <w:spacing w:after="0"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godziny – minimum 6 ocen (w tym przynajmniej dwa sprawdziany);</w:t>
      </w:r>
    </w:p>
    <w:p w:rsidR="00656C2F" w:rsidRDefault="00656C2F" w:rsidP="00656C2F">
      <w:pPr>
        <w:pStyle w:val="Tekstpodstawowy2"/>
        <w:widowControl/>
        <w:numPr>
          <w:ilvl w:val="0"/>
          <w:numId w:val="15"/>
        </w:numPr>
        <w:autoSpaceDE/>
        <w:spacing w:after="0" w:line="360" w:lineRule="auto"/>
        <w:jc w:val="both"/>
        <w:textAlignment w:val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6 godziny – minimum 7 ocen (w tym przynajmniej dwa sprawdziany).</w:t>
      </w:r>
    </w:p>
    <w:p w:rsidR="008D5DE4" w:rsidRPr="001F4CAA" w:rsidRDefault="008D5DE4" w:rsidP="002B2BE5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Ocena cząstkowa może być wyrażona przez znaki „+”,”-„.</w:t>
      </w:r>
    </w:p>
    <w:p w:rsidR="001F4CAA" w:rsidRPr="00316E1A" w:rsidRDefault="001F4CAA" w:rsidP="002B2BE5">
      <w:pPr>
        <w:pStyle w:val="Normalny1"/>
        <w:numPr>
          <w:ilvl w:val="0"/>
          <w:numId w:val="1"/>
        </w:numPr>
        <w:spacing w:before="240" w:after="240" w:line="360" w:lineRule="auto"/>
        <w:jc w:val="both"/>
      </w:pPr>
      <w:r w:rsidRPr="00316E1A">
        <w:t xml:space="preserve">W szkole obowiązują następujące wymagania na poszczególne </w:t>
      </w:r>
      <w:r w:rsidR="00E737C5">
        <w:t>oceny</w:t>
      </w:r>
      <w:r w:rsidRPr="00316E1A">
        <w:t>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527"/>
        <w:gridCol w:w="1913"/>
        <w:gridCol w:w="1627"/>
      </w:tblGrid>
      <w:tr w:rsidR="001F4CAA" w:rsidRPr="00316E1A" w:rsidTr="006874EF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7E4C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Skala procentowa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E737C5" w:rsidP="007E4C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7E4C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0% - 44%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7E4C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7E4C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45% - 59%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7E4C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7E4C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60% - 74%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7E4C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7E4C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75% - 89%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7E4C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7E4C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90% - 98%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7E4C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99% - 100%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7E4C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</w:tr>
    </w:tbl>
    <w:p w:rsidR="002B2BE5" w:rsidRDefault="002B2BE5" w:rsidP="002B2BE5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E737C5" w:rsidRPr="00316E1A" w:rsidRDefault="00E737C5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>Postępy ucznia w postaci ocen nauczyciel wpisuje do dziennika z zaznaczeniem badanej kompetencji. Na wniosek ucznia lub rodzica nauczyciel ustnie uzasadnia każdą ocenę uzyskaną przez ucznia.</w:t>
      </w:r>
    </w:p>
    <w:p w:rsidR="00203B76" w:rsidRDefault="003D2860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Wiadomości i umiejętności ucznia sprawdzane są w formie</w:t>
      </w:r>
      <w:r w:rsidR="00203B76">
        <w:rPr>
          <w:rFonts w:ascii="Times New Roman" w:hAnsi="Times New Roman" w:cs="Times New Roman"/>
          <w:bCs/>
        </w:rPr>
        <w:t>:</w:t>
      </w:r>
    </w:p>
    <w:p w:rsidR="00203B76" w:rsidRDefault="003D2860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minimum dwóch pisemnych sprawdzianów, zapowiedzianych z tygodniowym wyprzedzeniem, odnoszących się do sprawdzenia zarówno wiedzy, jak i umiejętności</w:t>
      </w:r>
      <w:r w:rsidR="00572EBA" w:rsidRPr="00203B76">
        <w:rPr>
          <w:rFonts w:ascii="Times New Roman" w:hAnsi="Times New Roman" w:cs="Times New Roman"/>
          <w:bCs/>
        </w:rPr>
        <w:t>;</w:t>
      </w:r>
    </w:p>
    <w:p w:rsidR="003D2860" w:rsidRDefault="00572EBA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niezapowiedzianych kartkówek sprawdzających wiedzę i umiejętności z ostatnich trzech tematów</w:t>
      </w:r>
      <w:r w:rsidR="00B31672" w:rsidRPr="00203B76">
        <w:rPr>
          <w:rFonts w:ascii="Times New Roman" w:hAnsi="Times New Roman" w:cs="Times New Roman"/>
          <w:bCs/>
        </w:rPr>
        <w:t>.</w:t>
      </w:r>
    </w:p>
    <w:p w:rsidR="00455B5D" w:rsidRDefault="002B4F6D" w:rsidP="00D8401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55B5D">
        <w:rPr>
          <w:rFonts w:ascii="Times New Roman" w:hAnsi="Times New Roman" w:cs="Times New Roman"/>
        </w:rPr>
        <w:t>U</w:t>
      </w:r>
      <w:r w:rsidR="00455B5D" w:rsidRPr="00316E1A">
        <w:rPr>
          <w:rFonts w:ascii="Times New Roman" w:hAnsi="Times New Roman" w:cs="Times New Roman"/>
        </w:rPr>
        <w:t xml:space="preserve">czeń zna zakres materiału przewidziany </w:t>
      </w:r>
      <w:r w:rsidR="00455B5D">
        <w:rPr>
          <w:rFonts w:ascii="Times New Roman" w:hAnsi="Times New Roman" w:cs="Times New Roman"/>
        </w:rPr>
        <w:t>na sprawdzian.</w:t>
      </w:r>
    </w:p>
    <w:p w:rsidR="00A732F3" w:rsidRPr="00A732F3" w:rsidRDefault="00455B5D" w:rsidP="00A732F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316E1A">
        <w:rPr>
          <w:rFonts w:ascii="Times New Roman" w:hAnsi="Times New Roman" w:cs="Times New Roman"/>
        </w:rPr>
        <w:t>iesamodzielne pisanie sprawdzianu</w:t>
      </w:r>
      <w:r w:rsidRPr="00316E1A">
        <w:rPr>
          <w:rFonts w:ascii="Times New Roman" w:hAnsi="Times New Roman" w:cs="Times New Roman"/>
          <w:bCs/>
        </w:rPr>
        <w:t xml:space="preserve"> skutkuje oceną</w:t>
      </w:r>
      <w:r w:rsidR="00330645">
        <w:rPr>
          <w:rFonts w:ascii="Times New Roman" w:hAnsi="Times New Roman" w:cs="Times New Roman"/>
          <w:bCs/>
        </w:rPr>
        <w:t xml:space="preserve"> niedostateczną.</w:t>
      </w:r>
    </w:p>
    <w:p w:rsidR="00A732F3" w:rsidRDefault="00A732F3" w:rsidP="00A732F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A732F3">
        <w:rPr>
          <w:rFonts w:ascii="Times New Roman" w:hAnsi="Times New Roman" w:cs="Times New Roman"/>
        </w:rPr>
        <w:t>Uczeń ma prawo poprawić sprawdzian w ciągu 14 dni; ocena z poprawy nie anuluje oceny poprawianej.</w:t>
      </w:r>
    </w:p>
    <w:p w:rsidR="00A732F3" w:rsidRPr="00A732F3" w:rsidRDefault="00A732F3" w:rsidP="00A732F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A732F3">
        <w:rPr>
          <w:rFonts w:ascii="Times New Roman" w:hAnsi="Times New Roman" w:cs="Times New Roman"/>
        </w:rPr>
        <w:t>Uczeń ma prawo poprawić kartkówkę w ciągu 5 dni; ocena z poprawy nie anuluje oceny poprawianej.</w:t>
      </w:r>
    </w:p>
    <w:p w:rsidR="00B54878" w:rsidRPr="00316E1A" w:rsidRDefault="00B54878" w:rsidP="00A761E9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4BE">
        <w:rPr>
          <w:rFonts w:ascii="Times New Roman" w:hAnsi="Times New Roman" w:cs="Times New Roman"/>
          <w:sz w:val="24"/>
          <w:szCs w:val="24"/>
        </w:rPr>
        <w:t xml:space="preserve">Jeżeli uczeń </w:t>
      </w:r>
      <w:r w:rsidR="005464BE">
        <w:rPr>
          <w:rFonts w:ascii="Times New Roman" w:hAnsi="Times New Roman" w:cs="Times New Roman"/>
          <w:sz w:val="24"/>
          <w:szCs w:val="24"/>
        </w:rPr>
        <w:t>jest nieobecny na sprawdzianie (</w:t>
      </w:r>
      <w:r w:rsidRPr="005464BE">
        <w:rPr>
          <w:rFonts w:ascii="Times New Roman" w:hAnsi="Times New Roman" w:cs="Times New Roman"/>
          <w:sz w:val="24"/>
          <w:szCs w:val="24"/>
        </w:rPr>
        <w:t>wyjątkiem</w:t>
      </w:r>
      <w:r w:rsidRPr="00316E1A">
        <w:rPr>
          <w:rFonts w:ascii="Times New Roman" w:hAnsi="Times New Roman" w:cs="Times New Roman"/>
          <w:sz w:val="24"/>
          <w:szCs w:val="24"/>
        </w:rPr>
        <w:t xml:space="preserve"> jest </w:t>
      </w:r>
      <w:r w:rsidR="000C44AF" w:rsidRPr="00316E1A">
        <w:rPr>
          <w:rFonts w:ascii="Times New Roman" w:hAnsi="Times New Roman" w:cs="Times New Roman"/>
          <w:sz w:val="24"/>
          <w:szCs w:val="24"/>
        </w:rPr>
        <w:t xml:space="preserve">minimum </w:t>
      </w:r>
      <w:r w:rsidR="00FD31F6">
        <w:rPr>
          <w:rFonts w:ascii="Times New Roman" w:hAnsi="Times New Roman" w:cs="Times New Roman"/>
          <w:sz w:val="24"/>
          <w:szCs w:val="24"/>
        </w:rPr>
        <w:t>pięcio</w:t>
      </w:r>
      <w:r w:rsidR="00CE6155" w:rsidRPr="00316E1A">
        <w:rPr>
          <w:rFonts w:ascii="Times New Roman" w:hAnsi="Times New Roman" w:cs="Times New Roman"/>
          <w:sz w:val="24"/>
          <w:szCs w:val="24"/>
        </w:rPr>
        <w:t>dniowa</w:t>
      </w:r>
      <w:r w:rsidR="002B4F6D">
        <w:rPr>
          <w:rFonts w:ascii="Times New Roman" w:hAnsi="Times New Roman" w:cs="Times New Roman"/>
          <w:sz w:val="24"/>
          <w:szCs w:val="24"/>
        </w:rPr>
        <w:t xml:space="preserve"> </w:t>
      </w:r>
      <w:r w:rsidRPr="00316E1A">
        <w:rPr>
          <w:rFonts w:ascii="Times New Roman" w:hAnsi="Times New Roman" w:cs="Times New Roman"/>
          <w:sz w:val="24"/>
          <w:szCs w:val="24"/>
        </w:rPr>
        <w:t>nieobecność</w:t>
      </w:r>
      <w:r w:rsidR="00FD31F6">
        <w:rPr>
          <w:rFonts w:ascii="Times New Roman" w:hAnsi="Times New Roman" w:cs="Times New Roman"/>
          <w:sz w:val="24"/>
          <w:szCs w:val="24"/>
        </w:rPr>
        <w:t>)</w:t>
      </w:r>
      <w:r w:rsidRPr="00316E1A">
        <w:rPr>
          <w:rFonts w:ascii="Times New Roman" w:hAnsi="Times New Roman" w:cs="Times New Roman"/>
          <w:sz w:val="24"/>
          <w:szCs w:val="24"/>
        </w:rPr>
        <w:t>, pisze go na kolejnej lekcji lub w terminie wskazanym przez nauczyciela nieprzekraczającym 2 tygodnie od daty oddania sprawdzianów</w:t>
      </w:r>
      <w:r w:rsidR="00FD31F6">
        <w:rPr>
          <w:rFonts w:ascii="Times New Roman" w:hAnsi="Times New Roman" w:cs="Times New Roman"/>
          <w:sz w:val="24"/>
          <w:szCs w:val="24"/>
        </w:rPr>
        <w:t>.</w:t>
      </w:r>
    </w:p>
    <w:p w:rsidR="00856ACE" w:rsidRPr="005E59DC" w:rsidRDefault="00B41AB4" w:rsidP="00A761E9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t>Spra</w:t>
      </w:r>
      <w:r w:rsidR="00701EFE" w:rsidRPr="00316E1A">
        <w:rPr>
          <w:rFonts w:ascii="Times New Roman" w:hAnsi="Times New Roman" w:cs="Times New Roman"/>
          <w:sz w:val="24"/>
          <w:szCs w:val="24"/>
        </w:rPr>
        <w:t xml:space="preserve">wdzanie wiedzy i umiejętności w </w:t>
      </w:r>
      <w:r w:rsidR="00337E3B" w:rsidRPr="00316E1A">
        <w:rPr>
          <w:rFonts w:ascii="Times New Roman" w:hAnsi="Times New Roman" w:cs="Times New Roman"/>
          <w:sz w:val="24"/>
          <w:szCs w:val="24"/>
        </w:rPr>
        <w:t>czasie nauczania stacjonarnego</w:t>
      </w:r>
      <w:r w:rsidR="00701EFE" w:rsidRPr="00316E1A">
        <w:rPr>
          <w:rFonts w:ascii="Times New Roman" w:hAnsi="Times New Roman" w:cs="Times New Roman"/>
          <w:sz w:val="24"/>
          <w:szCs w:val="24"/>
        </w:rPr>
        <w:t xml:space="preserve"> nie odbywa się w formie on-line (z wyjątkiem informatyki)</w:t>
      </w:r>
      <w:r w:rsidR="00337E3B" w:rsidRPr="00316E1A">
        <w:rPr>
          <w:rFonts w:ascii="Times New Roman" w:hAnsi="Times New Roman" w:cs="Times New Roman"/>
          <w:sz w:val="24"/>
          <w:szCs w:val="24"/>
        </w:rPr>
        <w:t>.</w:t>
      </w:r>
      <w:r w:rsidR="001E03CA" w:rsidRPr="00316E1A">
        <w:rPr>
          <w:rFonts w:ascii="Times New Roman" w:hAnsi="Times New Roman" w:cs="Times New Roman"/>
          <w:sz w:val="24"/>
          <w:szCs w:val="24"/>
        </w:rPr>
        <w:t xml:space="preserve"> W indywidualnych przypadkach związanych z przewlekłą chorobą bądź</w:t>
      </w:r>
      <w:r w:rsidR="002251FE" w:rsidRPr="00316E1A">
        <w:rPr>
          <w:rFonts w:ascii="Times New Roman" w:hAnsi="Times New Roman" w:cs="Times New Roman"/>
          <w:sz w:val="24"/>
          <w:szCs w:val="24"/>
        </w:rPr>
        <w:t xml:space="preserve"> zdarzeniami losowymi nauczyciel</w:t>
      </w:r>
      <w:r w:rsidR="00F57AFD" w:rsidRPr="00316E1A">
        <w:rPr>
          <w:rFonts w:ascii="Times New Roman" w:hAnsi="Times New Roman" w:cs="Times New Roman"/>
          <w:sz w:val="24"/>
          <w:szCs w:val="24"/>
        </w:rPr>
        <w:t xml:space="preserve"> może odstąpić od tej reguły.</w:t>
      </w:r>
    </w:p>
    <w:p w:rsidR="00D84013" w:rsidRPr="00316E1A" w:rsidRDefault="00D84013" w:rsidP="00A761E9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Warunki i tryb uzyskania wyższej niż przewidywana rocznej oceny klasyfikacyjnej z zajęć edukacyjnych, zasady przystąpienia do egzaminu klasyfikacyjnego, egzaminu poprawkowego, sprawdzianu wiedzy i umiejętności reguluje statut szkoły.</w:t>
      </w:r>
    </w:p>
    <w:p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Default="00813567" w:rsidP="00F57694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57694">
        <w:rPr>
          <w:rFonts w:ascii="Times New Roman" w:hAnsi="Times New Roman" w:cs="Times New Roman"/>
          <w:b/>
          <w:bCs/>
          <w:u w:val="single"/>
        </w:rPr>
        <w:t>DOSTOSOWANIA</w:t>
      </w:r>
      <w:r w:rsidRPr="00316E1A">
        <w:rPr>
          <w:rFonts w:ascii="Times New Roman" w:hAnsi="Times New Roman" w:cs="Times New Roman"/>
          <w:b/>
          <w:bCs/>
        </w:rPr>
        <w:t>:</w:t>
      </w:r>
    </w:p>
    <w:p w:rsidR="00D14B1D" w:rsidRPr="00316E1A" w:rsidRDefault="00D14B1D" w:rsidP="00D14B1D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:rsidR="001349A1" w:rsidRPr="001349A1" w:rsidRDefault="00F57694" w:rsidP="007E4CA1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13567" w:rsidRPr="00316E1A">
        <w:rPr>
          <w:rFonts w:ascii="Times New Roman" w:hAnsi="Times New Roman" w:cs="Times New Roman"/>
        </w:rPr>
        <w:t xml:space="preserve">auczyciel jest </w:t>
      </w:r>
      <w:r w:rsidR="00C1309C" w:rsidRPr="00316E1A">
        <w:rPr>
          <w:rFonts w:ascii="Times New Roman" w:hAnsi="Times New Roman" w:cs="Times New Roman"/>
        </w:rPr>
        <w:t>z</w:t>
      </w:r>
      <w:r w:rsidR="00813567" w:rsidRPr="00316E1A">
        <w:rPr>
          <w:rFonts w:ascii="Times New Roman" w:hAnsi="Times New Roman" w:cs="Times New Roman"/>
        </w:rPr>
        <w:t xml:space="preserve">obowiązany, na podstawie opinii publicznej poradni psychologiczno-pedagogicznej, w tym publicznej poradni specjalistycznej lub na podstawie opinii niepublicznej poradni psychologiczno-pedagogicznej, w tym niepublicznej poradni specjalistycznej jak również na podstawie orzeczenia o potrzebie kształcenia specjalnego albo nauczania indywidualnego, </w:t>
      </w:r>
      <w:r w:rsidR="006977D9">
        <w:rPr>
          <w:rFonts w:ascii="Times New Roman" w:hAnsi="Times New Roman" w:cs="Times New Roman"/>
        </w:rPr>
        <w:t>dostosować wymagania edukacyjne</w:t>
      </w:r>
      <w:r w:rsidR="00813567" w:rsidRPr="00316E1A">
        <w:rPr>
          <w:rFonts w:ascii="Times New Roman" w:hAnsi="Times New Roman" w:cs="Times New Roman"/>
        </w:rPr>
        <w:t xml:space="preserve"> do indywidualnych potrzeb psychofizycznych i edukacyjnych ucznia, u którego stwierdzono zaburzenia i odchylenia rozwojowe lub specyficzne trudności w uczeniu się, uniemożliwiające sprostanie tym wymaganiom.</w:t>
      </w:r>
      <w:r w:rsidR="007E4CA1">
        <w:rPr>
          <w:rFonts w:ascii="Times New Roman" w:hAnsi="Times New Roman" w:cs="Times New Roman"/>
        </w:rPr>
        <w:t xml:space="preserve"> </w:t>
      </w:r>
      <w:r w:rsidR="001349A1" w:rsidRPr="001349A1">
        <w:rPr>
          <w:rFonts w:ascii="Times New Roman" w:hAnsi="Times New Roman" w:cs="Times New Roman"/>
          <w:b/>
          <w:u w:val="single"/>
        </w:rPr>
        <w:t>Ta dysfunkcja nie daje możliwości obniżenia wymagań merytorycznych</w:t>
      </w:r>
      <w:r w:rsidR="001349A1" w:rsidRPr="001349A1">
        <w:rPr>
          <w:rFonts w:ascii="Times New Roman" w:hAnsi="Times New Roman" w:cs="Times New Roman"/>
        </w:rPr>
        <w:t>.</w:t>
      </w:r>
    </w:p>
    <w:p w:rsidR="001349A1" w:rsidRPr="001349A1" w:rsidRDefault="001349A1" w:rsidP="001349A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</w:p>
    <w:p w:rsidR="001349A1" w:rsidRPr="001349A1" w:rsidRDefault="001349A1" w:rsidP="001349A1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1349A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Metody pracy stosowane z uczniami o specjalnych potrzebach edukacyjnych:</w:t>
      </w:r>
    </w:p>
    <w:p w:rsidR="001349A1" w:rsidRPr="001349A1" w:rsidRDefault="001349A1" w:rsidP="001349A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1349A1" w:rsidRPr="001349A1" w:rsidRDefault="001349A1" w:rsidP="001349A1">
      <w:pPr>
        <w:numPr>
          <w:ilvl w:val="2"/>
          <w:numId w:val="14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1349A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Wydłużenie czasu o 5 minut na sprawdzianie i o 2 minuty na kartkówce lub zmniejszenie liczby zadań na sprawdzianie.</w:t>
      </w:r>
    </w:p>
    <w:p w:rsidR="001349A1" w:rsidRPr="001349A1" w:rsidRDefault="001349A1" w:rsidP="001349A1">
      <w:pPr>
        <w:numPr>
          <w:ilvl w:val="2"/>
          <w:numId w:val="14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1349A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Stopień trudności zadań jest zgodny z treściami zawartymi w podstawie programowej oraz wymaganiami egzaminacyjnymi podanymi przez CKE.</w:t>
      </w:r>
    </w:p>
    <w:p w:rsidR="001349A1" w:rsidRPr="001349A1" w:rsidRDefault="001349A1" w:rsidP="001349A1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</w:p>
    <w:p w:rsidR="001349A1" w:rsidRPr="001349A1" w:rsidRDefault="001349A1" w:rsidP="001349A1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1349A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Dysgrafia i dysortografia</w:t>
      </w:r>
    </w:p>
    <w:p w:rsidR="00813567" w:rsidRPr="0038464F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8464F">
        <w:rPr>
          <w:rFonts w:ascii="Times New Roman" w:hAnsi="Times New Roman" w:cs="Times New Roman"/>
        </w:rPr>
        <w:br/>
        <w:t>Dostosowanie wymagań d</w:t>
      </w:r>
      <w:r w:rsidR="0038464F" w:rsidRPr="0038464F">
        <w:rPr>
          <w:rFonts w:ascii="Times New Roman" w:hAnsi="Times New Roman" w:cs="Times New Roman"/>
        </w:rPr>
        <w:t xml:space="preserve">otyczy formy sprawdzania wiedzy. </w:t>
      </w:r>
      <w:r w:rsidRPr="0038464F">
        <w:rPr>
          <w:rFonts w:ascii="Times New Roman" w:hAnsi="Times New Roman" w:cs="Times New Roman"/>
        </w:rPr>
        <w:t xml:space="preserve">W przypadku dysgrafii podstawowym problemem jest odczytywanie prac pisemnych ucznia. </w:t>
      </w:r>
      <w:r w:rsidRPr="0038464F">
        <w:rPr>
          <w:rFonts w:ascii="Times New Roman" w:hAnsi="Times New Roman" w:cs="Times New Roman"/>
          <w:b/>
          <w:u w:val="single"/>
        </w:rPr>
        <w:t>Wymagania merytoryczne pozostają takie same, jak dla innych uczniów</w:t>
      </w:r>
      <w:r w:rsidRPr="007E4CA1">
        <w:rPr>
          <w:rFonts w:ascii="Times New Roman" w:hAnsi="Times New Roman" w:cs="Times New Roman"/>
        </w:rPr>
        <w:t>,</w:t>
      </w:r>
      <w:r w:rsidRPr="0038464F">
        <w:rPr>
          <w:rFonts w:ascii="Times New Roman" w:hAnsi="Times New Roman" w:cs="Times New Roman"/>
        </w:rPr>
        <w:t xml:space="preserve"> natomiast sprawdzenie pracy może być nietypowe. Na przykład jeśli nie ma możliwości, by uczeń pisał na komputerze lub drukowanymi literami, nauczyciel może poprosić ucznia o odczytanie pracy (praca klasowa) lub przepytać ustnie z danego zakresu materiału (sprawdziany). Należy też umożliwić uczniowi (na jego prośbę) korzystanie z różnych form elektronicznego zapisu.</w:t>
      </w:r>
    </w:p>
    <w:p w:rsidR="00813567" w:rsidRPr="00316E1A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przypadku dysortografii, czyli trudności z poprawną pisownią pod względem ortograficznym, fonetycznym, interpunkcyjnym, itd. należy stosować kryteria obowiązujące przy sprawdzaniu </w:t>
      </w:r>
      <w:r w:rsidR="000D0037" w:rsidRPr="00316E1A">
        <w:rPr>
          <w:rFonts w:ascii="Times New Roman" w:hAnsi="Times New Roman" w:cs="Times New Roman"/>
        </w:rPr>
        <w:t>sprawdzianów</w:t>
      </w:r>
      <w:r w:rsidR="00CC3ED4" w:rsidRPr="00316E1A">
        <w:rPr>
          <w:rFonts w:ascii="Times New Roman" w:hAnsi="Times New Roman" w:cs="Times New Roman"/>
        </w:rPr>
        <w:t>. D</w:t>
      </w:r>
      <w:r w:rsidRPr="00316E1A">
        <w:rPr>
          <w:rFonts w:ascii="Times New Roman" w:hAnsi="Times New Roman" w:cs="Times New Roman"/>
        </w:rPr>
        <w:t xml:space="preserve">ysortografia nie uprawnia do zwolnienia ucznia z nauki ortografii i gramatyki.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D30AD6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Dysleksja</w:t>
      </w:r>
    </w:p>
    <w:p w:rsidR="00572F61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Dostosowanie metod i form pracy polega na przestrzeganiu </w:t>
      </w:r>
      <w:r w:rsidR="00E43623" w:rsidRPr="00316E1A">
        <w:rPr>
          <w:rFonts w:ascii="Times New Roman" w:hAnsi="Times New Roman" w:cs="Times New Roman"/>
        </w:rPr>
        <w:t>zaleceń zawartych w opinii lub orzeczeniu</w:t>
      </w:r>
      <w:r w:rsidR="00642D61" w:rsidRPr="00316E1A">
        <w:rPr>
          <w:rFonts w:ascii="Times New Roman" w:hAnsi="Times New Roman" w:cs="Times New Roman"/>
        </w:rPr>
        <w:t xml:space="preserve"> ucznia</w:t>
      </w:r>
      <w:r w:rsidR="00E43623" w:rsidRPr="00316E1A">
        <w:rPr>
          <w:rFonts w:ascii="Times New Roman" w:hAnsi="Times New Roman" w:cs="Times New Roman"/>
        </w:rPr>
        <w:t>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D92DB2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Uczeń w spektrum autyzmu / z zespołem Aspergera</w:t>
      </w:r>
    </w:p>
    <w:p w:rsidR="00813567" w:rsidRPr="00316E1A" w:rsidRDefault="004B4FED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pracy z uczniem </w:t>
      </w:r>
      <w:r w:rsidR="004B4FED" w:rsidRPr="00316E1A">
        <w:rPr>
          <w:rFonts w:ascii="Times New Roman" w:hAnsi="Times New Roman" w:cs="Times New Roman"/>
        </w:rPr>
        <w:t xml:space="preserve">w spektrum autyzmu </w:t>
      </w:r>
      <w:r w:rsidRPr="00316E1A">
        <w:rPr>
          <w:rFonts w:ascii="Times New Roman" w:hAnsi="Times New Roman" w:cs="Times New Roman"/>
        </w:rPr>
        <w:t>należy: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zasad dotyczących kolejności zabierania głosu w dyskusji, rozmowie na lekcji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stosownych zwrotów inicjujących rozmowę, konsekwentnie ich wymagać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wyjaśniać metafory ,wyrazy wieloznaczne, znaczenia związków frazeologicznych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kontrolować, czy polecenia dotyczące wykonywania zadań zostały zrozumiane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przygotowywać ucznia na potencjalne zmiany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przedstawiać precyzyjnie sformułowane oczekiwania i zasady dotyczące właściwego zachowania się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uczyć, jak wstępować w interakcje społeczne poprzez odgrywanie ról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>– zachęcać do wykonywania zadań wymagających konieczności współpracy, jednocześnie chronić przed niestosownym zachowaniem innych uczniów (edukować pozostałych uczniów)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5C6290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chwalić ucznia, wskazując mu</w:t>
      </w:r>
      <w:r w:rsidR="00813567" w:rsidRPr="00316E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13567" w:rsidRPr="00316E1A">
        <w:rPr>
          <w:rFonts w:ascii="Times New Roman" w:hAnsi="Times New Roman" w:cs="Times New Roman"/>
        </w:rPr>
        <w:t>co zrobił dobrze</w:t>
      </w:r>
      <w:r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zwracania się o pomoc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pomagać zrozumieć własne zachowania i reakcje innych.</w:t>
      </w:r>
    </w:p>
    <w:p w:rsidR="00417DE0" w:rsidRPr="00316E1A" w:rsidRDefault="00417DE0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Zaburzenia zachowania</w:t>
      </w:r>
    </w:p>
    <w:p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Pomocne w pracy </w:t>
      </w:r>
      <w:r w:rsidR="00CC1C9F" w:rsidRPr="00316E1A">
        <w:rPr>
          <w:rFonts w:ascii="Times New Roman" w:hAnsi="Times New Roman" w:cs="Times New Roman"/>
        </w:rPr>
        <w:t>są</w:t>
      </w:r>
      <w:r w:rsidRPr="00316E1A">
        <w:rPr>
          <w:rFonts w:ascii="Times New Roman" w:hAnsi="Times New Roman" w:cs="Times New Roman"/>
        </w:rPr>
        <w:t xml:space="preserve"> następujące zasady: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przestrzeganie stałości i niezmienności reguł i zasad zachowania i pracy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jasne i precyzyjne formułowanie poleceń oraz spokojne i konsekwentne egzekwowanie ich wykonania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ograniczenia ilości bodźców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możliwości kontrolowanego ruchu ( uczeń może zapisywać na tablicy)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przypominanie o samokontroli i sprawdzaniu, przy stosowania wzmocnień pozytywnych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uczniowi poczucia akceptacji.</w:t>
      </w:r>
    </w:p>
    <w:p w:rsidR="00C10322" w:rsidRDefault="00C10322" w:rsidP="00C10322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D0294" w:rsidRPr="00316E1A" w:rsidRDefault="00C10322" w:rsidP="00C10322">
      <w:pPr>
        <w:pStyle w:val="Standard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Dyskalkulia</w:t>
      </w:r>
    </w:p>
    <w:p w:rsidR="00CD0294" w:rsidRPr="00316E1A" w:rsidRDefault="00CD02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  <w:bCs/>
        </w:rPr>
        <w:br/>
      </w: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723543" w:rsidRPr="00316E1A" w:rsidRDefault="009C3B65" w:rsidP="00D84013">
      <w:pPr>
        <w:spacing w:after="2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softHyphen/>
        <w:t>Oceniany jest przede wszystkim to</w:t>
      </w:r>
      <w:r w:rsidR="002055F2" w:rsidRPr="00316E1A">
        <w:rPr>
          <w:rFonts w:ascii="Times New Roman" w:hAnsi="Times New Roman" w:cs="Times New Roman"/>
          <w:sz w:val="24"/>
          <w:szCs w:val="24"/>
        </w:rPr>
        <w:t>k</w:t>
      </w:r>
      <w:r w:rsidRPr="00316E1A">
        <w:rPr>
          <w:rFonts w:ascii="Times New Roman" w:hAnsi="Times New Roman" w:cs="Times New Roman"/>
          <w:sz w:val="24"/>
          <w:szCs w:val="24"/>
        </w:rPr>
        <w:t xml:space="preserve"> rozumowania, a nie techniczna strona liczenia. </w:t>
      </w:r>
      <w:r w:rsidR="00723543" w:rsidRPr="00316E1A">
        <w:rPr>
          <w:rFonts w:ascii="Times New Roman" w:hAnsi="Times New Roman" w:cs="Times New Roman"/>
          <w:sz w:val="24"/>
          <w:szCs w:val="24"/>
        </w:rPr>
        <w:t>Dostosowanie wymaga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ń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b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dzie, wi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c dotyczy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ł</w:t>
      </w:r>
      <w:r w:rsidR="00723543" w:rsidRPr="00316E1A">
        <w:rPr>
          <w:rFonts w:ascii="Times New Roman" w:hAnsi="Times New Roman" w:cs="Times New Roman"/>
          <w:sz w:val="24"/>
          <w:szCs w:val="24"/>
        </w:rPr>
        <w:t>o tylko formy sprawdzenia wiedzy poprzez koncentracj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na prze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>ledzeniu toku rozumowania w danym zadaniu i je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li jest on poprawny -wystawienie uczniowi oceny pozytywnej.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C10322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Uczeń szczególnie zdolny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161AA3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G</w:t>
      </w:r>
      <w:r w:rsidR="00813567" w:rsidRPr="00316E1A">
        <w:rPr>
          <w:rFonts w:ascii="Times New Roman" w:hAnsi="Times New Roman" w:cs="Times New Roman"/>
        </w:rPr>
        <w:t>łównymi metodami, które warto stosować w pracy z uczniem szczególnie zdolnym, są: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poszukujące, problemowe: stawiające przed uczniem problemy otwarte i zamknięte, teoretyczne i praktyczne, rozwijające twórcze myślenie, nastawione na odkrywanie, wymagające od ucznia podejmowania wyzwań nie tylko intelektualnych, ale i opowiadania się w kwestiach społeczno-moralnych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 xml:space="preserve">– metody heurystyczne, np.: burza mózgów czy </w:t>
      </w:r>
      <w:proofErr w:type="spellStart"/>
      <w:r w:rsidRPr="00316E1A">
        <w:rPr>
          <w:rFonts w:ascii="Times New Roman" w:hAnsi="Times New Roman" w:cs="Times New Roman"/>
        </w:rPr>
        <w:t>synektyka</w:t>
      </w:r>
      <w:proofErr w:type="spellEnd"/>
      <w:r w:rsidRPr="00316E1A">
        <w:rPr>
          <w:rFonts w:ascii="Times New Roman" w:hAnsi="Times New Roman" w:cs="Times New Roman"/>
        </w:rPr>
        <w:t xml:space="preserve"> – poszukiwanie podobieństw pomiędzy danym obiektem a innymi obiektami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– metody rozwijające myślenie </w:t>
      </w:r>
      <w:proofErr w:type="spellStart"/>
      <w:r w:rsidRPr="00316E1A">
        <w:rPr>
          <w:rFonts w:ascii="Times New Roman" w:hAnsi="Times New Roman" w:cs="Times New Roman"/>
        </w:rPr>
        <w:t>konwergencyjne</w:t>
      </w:r>
      <w:proofErr w:type="spellEnd"/>
      <w:r w:rsidRPr="00316E1A">
        <w:rPr>
          <w:rFonts w:ascii="Times New Roman" w:hAnsi="Times New Roman" w:cs="Times New Roman"/>
        </w:rPr>
        <w:t>, uczące gromadzenia i porządkowania faktów, dostrzegania reguł i algorytmów, wymagające samodyscypliny, skrupulatności i systematyczności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techniki szybkiego uczenia, np. szybkiego czytania i mnemotechniki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praktyczne, np. metoda projektów, metody zadaniowe, metody integracyjne i uczące pracy zespołowej, gry dydaktyczne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uczące udziału w dyskusji – doboru trafnych argumentów, etyki dyskusji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trening twórczości integrujący w sobie wiele różnorodnych metod heurystycznych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1312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umożliwiające ekspresję ucznia w wybranych przez niego dziedzinach (np. inscenizacje, przyjmowanie ról, symulacje, drama, metody wykorzystujące środki plastyczne lub muzyczne, itp.) oraz gwarantujące kontakt z dokonaniami współczesnej kultury i nauki (spotkania z wybitnymi twórcami, naukowcami, udzia</w:t>
      </w:r>
      <w:r w:rsidR="00C10322">
        <w:rPr>
          <w:rFonts w:ascii="Times New Roman" w:hAnsi="Times New Roman" w:cs="Times New Roman"/>
        </w:rPr>
        <w:t>ł w przedstawieniach, wystawach</w:t>
      </w:r>
      <w:r w:rsidRPr="00316E1A">
        <w:rPr>
          <w:rFonts w:ascii="Times New Roman" w:hAnsi="Times New Roman" w:cs="Times New Roman"/>
        </w:rPr>
        <w:t>)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ewaluacyjne, które kształtują obiektywizm i niezależność myślenia, pozwalają na dokonywanie samooceny podejmowanych i zrealizowanych zadań, konstruktywną ocenę działań innych osób oraz przyjmowanie oceny od innych osób, w szczególności rówieśników.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Default="004F6A94" w:rsidP="00145CC3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E0DDE">
        <w:rPr>
          <w:rFonts w:ascii="Times New Roman" w:hAnsi="Times New Roman" w:cs="Times New Roman"/>
          <w:b/>
          <w:u w:val="single"/>
        </w:rPr>
        <w:t xml:space="preserve">WYMAGANIA EDUKACYJNE Z </w:t>
      </w:r>
      <w:r w:rsidR="007E4CA1">
        <w:rPr>
          <w:rFonts w:ascii="Times New Roman" w:hAnsi="Times New Roman" w:cs="Times New Roman"/>
          <w:b/>
          <w:u w:val="single"/>
        </w:rPr>
        <w:t>PLASTYKI</w:t>
      </w:r>
    </w:p>
    <w:p w:rsidR="00145CC3" w:rsidRPr="00CE0DDE" w:rsidRDefault="00145CC3" w:rsidP="00145CC3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</w:rPr>
      </w:pPr>
    </w:p>
    <w:p w:rsidR="009871BF" w:rsidRPr="00316E1A" w:rsidRDefault="002E76FE" w:rsidP="00D84013">
      <w:pPr>
        <w:pStyle w:val="Akapitzlist"/>
        <w:numPr>
          <w:ilvl w:val="6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6FE">
        <w:rPr>
          <w:rFonts w:ascii="Times New Roman" w:hAnsi="Times New Roman" w:cs="Times New Roman"/>
          <w:sz w:val="24"/>
          <w:szCs w:val="24"/>
        </w:rPr>
        <w:t>Oceny bieżące:</w:t>
      </w:r>
    </w:p>
    <w:tbl>
      <w:tblPr>
        <w:tblStyle w:val="Tabela-Siatka"/>
        <w:tblW w:w="0" w:type="auto"/>
        <w:tblInd w:w="1951" w:type="dxa"/>
        <w:tblLook w:val="04A0"/>
      </w:tblPr>
      <w:tblGrid>
        <w:gridCol w:w="851"/>
        <w:gridCol w:w="5103"/>
      </w:tblGrid>
      <w:tr w:rsidR="002E76FE" w:rsidRPr="00316E1A" w:rsidTr="007E4CA1">
        <w:tc>
          <w:tcPr>
            <w:tcW w:w="851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Lp.</w:t>
            </w:r>
          </w:p>
        </w:tc>
        <w:tc>
          <w:tcPr>
            <w:tcW w:w="510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 xml:space="preserve">Kategoria </w:t>
            </w:r>
          </w:p>
        </w:tc>
      </w:tr>
      <w:tr w:rsidR="002E76FE" w:rsidRPr="00316E1A" w:rsidTr="007E4CA1">
        <w:tc>
          <w:tcPr>
            <w:tcW w:w="851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510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 xml:space="preserve">Sprawdzian </w:t>
            </w:r>
          </w:p>
        </w:tc>
      </w:tr>
      <w:tr w:rsidR="002E76FE" w:rsidRPr="00316E1A" w:rsidTr="007E4CA1">
        <w:tc>
          <w:tcPr>
            <w:tcW w:w="851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510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Kartkówka</w:t>
            </w:r>
          </w:p>
        </w:tc>
      </w:tr>
      <w:tr w:rsidR="002E76FE" w:rsidRPr="00316E1A" w:rsidTr="007E4CA1">
        <w:tc>
          <w:tcPr>
            <w:tcW w:w="851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3.</w:t>
            </w:r>
          </w:p>
        </w:tc>
        <w:tc>
          <w:tcPr>
            <w:tcW w:w="510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Odpowiedź ustna</w:t>
            </w:r>
          </w:p>
        </w:tc>
      </w:tr>
      <w:tr w:rsidR="002E76FE" w:rsidRPr="00316E1A" w:rsidTr="007E4CA1">
        <w:tc>
          <w:tcPr>
            <w:tcW w:w="851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4.</w:t>
            </w:r>
          </w:p>
        </w:tc>
        <w:tc>
          <w:tcPr>
            <w:tcW w:w="510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na lekcji/aktywność</w:t>
            </w:r>
          </w:p>
        </w:tc>
      </w:tr>
      <w:tr w:rsidR="002E76FE" w:rsidRPr="00316E1A" w:rsidTr="007E4CA1">
        <w:tc>
          <w:tcPr>
            <w:tcW w:w="851" w:type="dxa"/>
          </w:tcPr>
          <w:p w:rsidR="002E76FE" w:rsidRPr="00316E1A" w:rsidRDefault="007E4CA1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  <w:r w:rsidR="002E76FE"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510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domowa</w:t>
            </w:r>
          </w:p>
        </w:tc>
      </w:tr>
      <w:tr w:rsidR="002E76FE" w:rsidRPr="00316E1A" w:rsidTr="007E4CA1">
        <w:tc>
          <w:tcPr>
            <w:tcW w:w="851" w:type="dxa"/>
          </w:tcPr>
          <w:p w:rsidR="002E76FE" w:rsidRPr="00316E1A" w:rsidRDefault="007E4CA1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  <w:r w:rsidR="002E76FE"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510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w grupach</w:t>
            </w:r>
          </w:p>
        </w:tc>
      </w:tr>
      <w:tr w:rsidR="002E76FE" w:rsidRPr="00316E1A" w:rsidTr="007E4CA1">
        <w:tc>
          <w:tcPr>
            <w:tcW w:w="851" w:type="dxa"/>
          </w:tcPr>
          <w:p w:rsidR="002E76FE" w:rsidRPr="00316E1A" w:rsidRDefault="007E4CA1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  <w:r w:rsidR="002E76FE"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510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Plakat/prezentacja multimedialna</w:t>
            </w:r>
          </w:p>
        </w:tc>
      </w:tr>
      <w:tr w:rsidR="002E76FE" w:rsidRPr="00316E1A" w:rsidTr="007E4CA1">
        <w:tc>
          <w:tcPr>
            <w:tcW w:w="851" w:type="dxa"/>
          </w:tcPr>
          <w:p w:rsidR="002E76FE" w:rsidRPr="00316E1A" w:rsidRDefault="007E4CA1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  <w:r w:rsidR="002E76FE"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510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Nieprzygotowanie do zajęć</w:t>
            </w:r>
          </w:p>
        </w:tc>
      </w:tr>
      <w:tr w:rsidR="002E76FE" w:rsidRPr="00316E1A" w:rsidTr="007E4CA1">
        <w:tc>
          <w:tcPr>
            <w:tcW w:w="851" w:type="dxa"/>
          </w:tcPr>
          <w:p w:rsidR="002E76FE" w:rsidRPr="00316E1A" w:rsidRDefault="007E4CA1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E76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03FFF">
              <w:rPr>
                <w:rFonts w:ascii="Times New Roman" w:hAnsi="Times New Roman" w:cs="Times New Roman"/>
              </w:rPr>
              <w:t xml:space="preserve">Test </w:t>
            </w:r>
            <w:r>
              <w:rPr>
                <w:rFonts w:ascii="Times New Roman" w:hAnsi="Times New Roman" w:cs="Times New Roman"/>
              </w:rPr>
              <w:t>wyboru</w:t>
            </w:r>
          </w:p>
        </w:tc>
      </w:tr>
      <w:tr w:rsidR="002E76FE" w:rsidRPr="00316E1A" w:rsidTr="007E4CA1">
        <w:tc>
          <w:tcPr>
            <w:tcW w:w="851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7E4CA1">
              <w:rPr>
                <w:rFonts w:ascii="Times New Roman" w:hAnsi="Times New Roman" w:cs="Times New Roman"/>
                <w:lang w:val="pl-PL"/>
              </w:rPr>
              <w:t>0</w:t>
            </w:r>
            <w:r>
              <w:rPr>
                <w:rFonts w:ascii="Times New Roman" w:hAnsi="Times New Roman" w:cs="Times New Roman"/>
                <w:lang w:val="pl-PL"/>
              </w:rPr>
              <w:t xml:space="preserve">. </w:t>
            </w:r>
          </w:p>
        </w:tc>
        <w:tc>
          <w:tcPr>
            <w:tcW w:w="5103" w:type="dxa"/>
          </w:tcPr>
          <w:p w:rsidR="002E76FE" w:rsidRPr="00403FFF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403FFF">
              <w:rPr>
                <w:rFonts w:ascii="Times New Roman" w:hAnsi="Times New Roman" w:cs="Times New Roman"/>
                <w:lang w:val="pl-PL"/>
              </w:rPr>
              <w:t>Projekt</w:t>
            </w:r>
          </w:p>
        </w:tc>
      </w:tr>
      <w:tr w:rsidR="002E76FE" w:rsidRPr="00316E1A" w:rsidTr="007E4CA1">
        <w:tc>
          <w:tcPr>
            <w:tcW w:w="851" w:type="dxa"/>
          </w:tcPr>
          <w:p w:rsidR="002E76FE" w:rsidRPr="00316E1A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E4C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</w:tcPr>
          <w:p w:rsidR="002E76FE" w:rsidRPr="00403FFF" w:rsidRDefault="002E76FE" w:rsidP="006523E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Zeszyt przedmiotowy</w:t>
            </w:r>
          </w:p>
        </w:tc>
      </w:tr>
    </w:tbl>
    <w:p w:rsidR="00FE61F4" w:rsidRDefault="006020CB" w:rsidP="006020CB">
      <w:pPr>
        <w:pStyle w:val="Akapitzlist"/>
        <w:numPr>
          <w:ilvl w:val="6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CB">
        <w:rPr>
          <w:rFonts w:ascii="Times New Roman" w:hAnsi="Times New Roman" w:cs="Times New Roman"/>
          <w:sz w:val="24"/>
          <w:szCs w:val="24"/>
        </w:rPr>
        <w:t xml:space="preserve">Dopuszcza się możliwość wpisywania skrótu </w:t>
      </w:r>
      <w:proofErr w:type="spellStart"/>
      <w:r w:rsidRPr="006020CB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6020CB">
        <w:rPr>
          <w:rFonts w:ascii="Times New Roman" w:hAnsi="Times New Roman" w:cs="Times New Roman"/>
          <w:sz w:val="24"/>
          <w:szCs w:val="24"/>
        </w:rPr>
        <w:t xml:space="preserve">, jako informacji o nieobecności ucznia na różnorodnych formach sprawdzania wiedzy i umiejętności </w:t>
      </w:r>
      <w:r w:rsidRPr="006020CB">
        <w:rPr>
          <w:rFonts w:ascii="Times New Roman" w:hAnsi="Times New Roman" w:cs="Times New Roman"/>
          <w:sz w:val="24"/>
          <w:szCs w:val="24"/>
        </w:rPr>
        <w:lastRenderedPageBreak/>
        <w:t xml:space="preserve">oraz skrótu </w:t>
      </w:r>
      <w:proofErr w:type="spellStart"/>
      <w:r w:rsidRPr="006020CB">
        <w:rPr>
          <w:rFonts w:ascii="Times New Roman" w:hAnsi="Times New Roman" w:cs="Times New Roman"/>
          <w:sz w:val="24"/>
          <w:szCs w:val="24"/>
        </w:rPr>
        <w:t>bz</w:t>
      </w:r>
      <w:proofErr w:type="spellEnd"/>
      <w:r w:rsidRPr="006020CB">
        <w:rPr>
          <w:rFonts w:ascii="Times New Roman" w:hAnsi="Times New Roman" w:cs="Times New Roman"/>
          <w:sz w:val="24"/>
          <w:szCs w:val="24"/>
        </w:rPr>
        <w:t>, jako informacji o braku zadania wykonywanego na lekcji lub zadanego do domu. Skróty ten pełnią funkcję wyłącznie informacyjną i nie mają wpływu na oceny.</w:t>
      </w:r>
    </w:p>
    <w:p w:rsidR="006020CB" w:rsidRPr="006020CB" w:rsidRDefault="006020CB" w:rsidP="006020C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0D4" w:rsidRPr="001761E8" w:rsidRDefault="00FE61F4" w:rsidP="001761E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CC3">
        <w:rPr>
          <w:rFonts w:ascii="Times New Roman" w:hAnsi="Times New Roman" w:cs="Times New Roman"/>
          <w:b/>
          <w:sz w:val="24"/>
          <w:szCs w:val="24"/>
          <w:u w:val="single"/>
        </w:rPr>
        <w:t>WYMAGANIA EDUKACYJNE NA POSZCZEGÓLNE OCENY</w:t>
      </w:r>
    </w:p>
    <w:p w:rsidR="00224CA2" w:rsidRPr="002C30D4" w:rsidRDefault="00224CA2" w:rsidP="002C30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D4">
        <w:rPr>
          <w:rFonts w:ascii="Times New Roman" w:hAnsi="Times New Roman" w:cs="Times New Roman"/>
          <w:b/>
          <w:sz w:val="24"/>
          <w:szCs w:val="24"/>
        </w:rPr>
        <w:t>Uwarunkowania uzyskania oceny CELUJĄCEJ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Uczeń wykazuje się pełnym przyswojeniem wiadomości i umiejętności objętych programem oraz ponadprogramową wiedzą z zakresu sztuk plastycznych.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Zawsze jest przygotowany do lekcji, czyli posiada konieczne materiały i przybory.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Wykazuje duże zaangażowanie w realizację zadań.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Zgodnie z tematem, starannie i twórczo wykonuje ćwiczenia plastyczne.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Biegle posługuje się różnorodnymi technikami plastycznymi.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Aktywnie bierze udział w lekcji: analizuje dzieła sztuk wizualnych, inicjuje dyskusję, kojarzy fakty, wyciąga wnioski.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Chętnie, zgodnie i twórczo pracuje w zespole.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Często pełni funkcję lidera grupy.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Bierze aktywny udział w życiu kulturalnym klasy i szkoły, np. prezentuje swoją twórczość w formie wystaw.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Samodzielnie zdobywa wiedzę, korzystając z różnych mediów.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Wykonuje zadania i ćwiczenia ponadprogramowe.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Chętnie uczestniczy w konkursach plastycznych.  </w:t>
      </w:r>
    </w:p>
    <w:p w:rsidR="001761E8" w:rsidRP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1E8" w:rsidRPr="002C30D4" w:rsidRDefault="001761E8" w:rsidP="001761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D4">
        <w:rPr>
          <w:rFonts w:ascii="Times New Roman" w:hAnsi="Times New Roman" w:cs="Times New Roman"/>
          <w:b/>
          <w:sz w:val="24"/>
          <w:szCs w:val="24"/>
        </w:rPr>
        <w:t>Uwarunkowania uzyskania oceny BARDZO DOBREJ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Uczeń wykazuje się pełnym przyswojeniem wiadomości i umiejętności objętych programem.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Aktywnie bierze udział w lekcji: dyskutuje, kojarzy fakty, wyciąga wnioski.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Zawsze jest przygotowany do lekcji, posiada konieczne materiały i przybory.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Wykazuje zaangażowanie w działalność plastyczną, zgodnie z tematem i starannie wykonuje ćwiczenia plastyczne.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Sprawnie posługuje się technikami plastycznymi.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Zgodnie i twórczo pracuje w zespole.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Wykazuje zainteresowanie życiem kulturalnym klasy i szkoły.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Samodzielnie zdobywa wiedzę, korzystając z różnych mediów.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Wykonuje zadania ponadprogramowe po zachęceniu przez nauczyciela. 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1E8" w:rsidRPr="002C30D4" w:rsidRDefault="001761E8" w:rsidP="001761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D4">
        <w:rPr>
          <w:rFonts w:ascii="Times New Roman" w:hAnsi="Times New Roman" w:cs="Times New Roman"/>
          <w:b/>
          <w:sz w:val="24"/>
          <w:szCs w:val="24"/>
        </w:rPr>
        <w:t>Uwarunkowania uzyskania oceny DOBREJ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lastRenderedPageBreak/>
        <w:t xml:space="preserve">Uczeń opanował wiadomości i umiejętności objęte programem.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Zawsze jest przygotowany do lekcji, posiada konieczne materiały i przybory.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Bierze udział w lekcji: stara się uczestniczyć w dyskusji, kojarzy fakty, próbuje wyciągać wnioski.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Wykazuje zaangażowanie w działalność plastyczną, stara się wykonać ćwiczenia plastyczne zgodnie z tematem.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Zgodnie pracuje w zespole.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Wykazuje zainteresowanie życiem kulturalnym klasy i szkoły po zachęcie nauczyciela.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1E8" w:rsidRPr="002C30D4" w:rsidRDefault="001761E8" w:rsidP="001761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D4">
        <w:rPr>
          <w:rFonts w:ascii="Times New Roman" w:hAnsi="Times New Roman" w:cs="Times New Roman"/>
          <w:b/>
          <w:sz w:val="24"/>
          <w:szCs w:val="24"/>
        </w:rPr>
        <w:t xml:space="preserve">Uwarunkowania uzyskania oceny </w:t>
      </w:r>
      <w:r>
        <w:rPr>
          <w:rFonts w:ascii="Times New Roman" w:hAnsi="Times New Roman" w:cs="Times New Roman"/>
          <w:b/>
          <w:sz w:val="24"/>
          <w:szCs w:val="24"/>
        </w:rPr>
        <w:t>DOSTAECZNEJ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Uczeń opanował wiadomości i umiejętności objęte programem w stopniu podstawowym.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Posiadł podstawową umiejętność analizy dzieła sztuki: określa temat i elementy języka sztuki.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Zgodnie z tematem, ale mało starannie wykonuje ćwiczenia i prace plastyczne, stosując najprostsze techniki i środki plastyczne.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>Rzadko uczestniczy w lekcji w sposób aktywny i podejmuje próby współpracy w zespole.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1E8" w:rsidRP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 </w:t>
      </w:r>
      <w:r w:rsidRPr="002C30D4">
        <w:rPr>
          <w:rFonts w:ascii="Times New Roman" w:hAnsi="Times New Roman" w:cs="Times New Roman"/>
          <w:b/>
          <w:sz w:val="24"/>
          <w:szCs w:val="24"/>
        </w:rPr>
        <w:t xml:space="preserve">Uwarunkowania uzyskania oceny </w:t>
      </w:r>
      <w:r>
        <w:rPr>
          <w:rFonts w:ascii="Times New Roman" w:hAnsi="Times New Roman" w:cs="Times New Roman"/>
          <w:b/>
          <w:sz w:val="24"/>
          <w:szCs w:val="24"/>
        </w:rPr>
        <w:t>DOPUSZCZAJĄCEJ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 Uczeń opanował wiadomości i umiejętności objęte programem w niewielkim zakresie.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Wykazuje podstawową umiejętność analizy dzieła sztuki: określa temat i podstawowe elementy języka sztuki.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Ćwiczenia oraz prace plastyczne wykonuje rzadko i niestarannie.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Nie wykazuje zainteresowania lekcjami plastyki i nie posiada woli poprawy ocen.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1E8" w:rsidRPr="002C30D4" w:rsidRDefault="001761E8" w:rsidP="001761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0D4">
        <w:rPr>
          <w:rFonts w:ascii="Times New Roman" w:hAnsi="Times New Roman" w:cs="Times New Roman"/>
          <w:b/>
          <w:sz w:val="24"/>
          <w:szCs w:val="24"/>
        </w:rPr>
        <w:t xml:space="preserve">Uwarunkowania uzyskania oceny </w:t>
      </w:r>
      <w:r>
        <w:rPr>
          <w:rFonts w:ascii="Times New Roman" w:hAnsi="Times New Roman" w:cs="Times New Roman"/>
          <w:b/>
          <w:sz w:val="24"/>
          <w:szCs w:val="24"/>
        </w:rPr>
        <w:t>NIEDOSTATECZNEJ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Uczeń  nie opanował wiadomości i umiejętności objęte programem. </w:t>
      </w:r>
    </w:p>
    <w:p w:rsidR="001761E8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 xml:space="preserve">Nie wykonał ćwiczeń i prac plastycznych. </w:t>
      </w:r>
    </w:p>
    <w:p w:rsidR="001761E8" w:rsidRPr="002C30D4" w:rsidRDefault="001761E8" w:rsidP="002C30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1E8">
        <w:rPr>
          <w:rFonts w:ascii="Times New Roman" w:hAnsi="Times New Roman" w:cs="Times New Roman"/>
          <w:sz w:val="24"/>
          <w:szCs w:val="24"/>
        </w:rPr>
        <w:t>Nie wykazuje zainteresowania lekcjami plastyki i nie posiada woli poprawy ocen.</w:t>
      </w:r>
    </w:p>
    <w:sectPr w:rsidR="001761E8" w:rsidRPr="002C30D4" w:rsidSect="007E4CA1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1CC7"/>
    <w:multiLevelType w:val="multilevel"/>
    <w:tmpl w:val="B8786A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>
    <w:nsid w:val="1C092E0A"/>
    <w:multiLevelType w:val="hybridMultilevel"/>
    <w:tmpl w:val="134E1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F44E8"/>
    <w:multiLevelType w:val="hybridMultilevel"/>
    <w:tmpl w:val="6E74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463F9"/>
    <w:multiLevelType w:val="multilevel"/>
    <w:tmpl w:val="95820780"/>
    <w:styleLink w:val="WW8Num9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>
    <w:nsid w:val="3C19530D"/>
    <w:multiLevelType w:val="multilevel"/>
    <w:tmpl w:val="C062141E"/>
    <w:lvl w:ilvl="0">
      <w:start w:val="1"/>
      <w:numFmt w:val="lowerLetter"/>
      <w:lvlText w:val="%1)"/>
      <w:lvlJc w:val="left"/>
      <w:pPr>
        <w:ind w:left="0" w:firstLine="0"/>
      </w:pPr>
      <w:rPr>
        <w:b w:val="0"/>
        <w:bCs/>
        <w:i w:val="0"/>
        <w:sz w:val="24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5">
    <w:nsid w:val="55C64431"/>
    <w:multiLevelType w:val="hybridMultilevel"/>
    <w:tmpl w:val="7D7C6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17203"/>
    <w:multiLevelType w:val="hybridMultilevel"/>
    <w:tmpl w:val="4636007C"/>
    <w:lvl w:ilvl="0" w:tplc="843C6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45844"/>
    <w:multiLevelType w:val="multilevel"/>
    <w:tmpl w:val="201E98D6"/>
    <w:styleLink w:val="WW8Num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>
    <w:nsid w:val="704A1FAC"/>
    <w:multiLevelType w:val="hybridMultilevel"/>
    <w:tmpl w:val="5A70FB70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>
    <w:nsid w:val="73374CC6"/>
    <w:multiLevelType w:val="multilevel"/>
    <w:tmpl w:val="95820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">
    <w:nsid w:val="7341681C"/>
    <w:multiLevelType w:val="hybridMultilevel"/>
    <w:tmpl w:val="5DB43BCA"/>
    <w:lvl w:ilvl="0" w:tplc="503A19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decimal"/>
        <w:lvlText w:val="%1."/>
        <w:lvlJc w:val="left"/>
        <w:rPr>
          <w:rFonts w:ascii="Times New Roman" w:eastAsia="Times New Roman" w:hAnsi="Times New Roman" w:cs="Times New Roman"/>
          <w:b/>
          <w:bCs/>
          <w:i w:val="0"/>
          <w:sz w:val="24"/>
        </w:rPr>
      </w:lvl>
    </w:lvlOverride>
  </w:num>
  <w:num w:numId="2">
    <w:abstractNumId w:val="7"/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/>
          <w:b/>
          <w:bCs/>
          <w:i w:val="0"/>
          <w:sz w:val="24"/>
        </w:rPr>
      </w:lvl>
    </w:lvlOverride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10"/>
  </w:num>
  <w:num w:numId="12">
    <w:abstractNumId w:val="5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/>
          <w:b/>
          <w:bCs/>
          <w:i w:val="0"/>
          <w:sz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5A76"/>
    <w:rsid w:val="00007A49"/>
    <w:rsid w:val="000C44AF"/>
    <w:rsid w:val="000D0037"/>
    <w:rsid w:val="00100AD8"/>
    <w:rsid w:val="001349A1"/>
    <w:rsid w:val="00145CC3"/>
    <w:rsid w:val="00161AA3"/>
    <w:rsid w:val="0017004E"/>
    <w:rsid w:val="001705EC"/>
    <w:rsid w:val="001761E8"/>
    <w:rsid w:val="00183BA9"/>
    <w:rsid w:val="001932B2"/>
    <w:rsid w:val="001A584D"/>
    <w:rsid w:val="001D00A5"/>
    <w:rsid w:val="001D2F5C"/>
    <w:rsid w:val="001E03CA"/>
    <w:rsid w:val="001F05AC"/>
    <w:rsid w:val="001F24D7"/>
    <w:rsid w:val="001F4CAA"/>
    <w:rsid w:val="00203B76"/>
    <w:rsid w:val="002055F2"/>
    <w:rsid w:val="00224CA2"/>
    <w:rsid w:val="002251FE"/>
    <w:rsid w:val="00233C07"/>
    <w:rsid w:val="00244147"/>
    <w:rsid w:val="002A1E66"/>
    <w:rsid w:val="002B2BE5"/>
    <w:rsid w:val="002B4F6D"/>
    <w:rsid w:val="002C30D4"/>
    <w:rsid w:val="002E76FE"/>
    <w:rsid w:val="00301A33"/>
    <w:rsid w:val="00316E1A"/>
    <w:rsid w:val="00330645"/>
    <w:rsid w:val="00337E3B"/>
    <w:rsid w:val="00351C60"/>
    <w:rsid w:val="0036285C"/>
    <w:rsid w:val="0038464F"/>
    <w:rsid w:val="0039162B"/>
    <w:rsid w:val="003960AF"/>
    <w:rsid w:val="003A7810"/>
    <w:rsid w:val="003D2860"/>
    <w:rsid w:val="00403FFF"/>
    <w:rsid w:val="0040525A"/>
    <w:rsid w:val="00417DE0"/>
    <w:rsid w:val="00453D6C"/>
    <w:rsid w:val="00455B5D"/>
    <w:rsid w:val="00481E6A"/>
    <w:rsid w:val="00484E73"/>
    <w:rsid w:val="00486C90"/>
    <w:rsid w:val="004B4FED"/>
    <w:rsid w:val="004E3D09"/>
    <w:rsid w:val="004E407D"/>
    <w:rsid w:val="004F2BC7"/>
    <w:rsid w:val="004F6A94"/>
    <w:rsid w:val="005262FF"/>
    <w:rsid w:val="005265D8"/>
    <w:rsid w:val="005277AC"/>
    <w:rsid w:val="005464BE"/>
    <w:rsid w:val="00572EBA"/>
    <w:rsid w:val="00572F61"/>
    <w:rsid w:val="00582B51"/>
    <w:rsid w:val="005B2D86"/>
    <w:rsid w:val="005C6290"/>
    <w:rsid w:val="005E59DC"/>
    <w:rsid w:val="006020CB"/>
    <w:rsid w:val="00614797"/>
    <w:rsid w:val="00617B2A"/>
    <w:rsid w:val="00641065"/>
    <w:rsid w:val="00642D61"/>
    <w:rsid w:val="006523E1"/>
    <w:rsid w:val="00656C2F"/>
    <w:rsid w:val="00675692"/>
    <w:rsid w:val="006977D9"/>
    <w:rsid w:val="006D5A76"/>
    <w:rsid w:val="006E2355"/>
    <w:rsid w:val="00701EFE"/>
    <w:rsid w:val="00716E33"/>
    <w:rsid w:val="00723543"/>
    <w:rsid w:val="00767B77"/>
    <w:rsid w:val="00784FC3"/>
    <w:rsid w:val="007B063C"/>
    <w:rsid w:val="007E4CA1"/>
    <w:rsid w:val="007E7B95"/>
    <w:rsid w:val="00803CD1"/>
    <w:rsid w:val="00813567"/>
    <w:rsid w:val="00836D9D"/>
    <w:rsid w:val="00856ACE"/>
    <w:rsid w:val="008722EB"/>
    <w:rsid w:val="0089774E"/>
    <w:rsid w:val="008D5DE4"/>
    <w:rsid w:val="00960BF9"/>
    <w:rsid w:val="009871BF"/>
    <w:rsid w:val="00993388"/>
    <w:rsid w:val="009C3B65"/>
    <w:rsid w:val="009D3205"/>
    <w:rsid w:val="00A07819"/>
    <w:rsid w:val="00A72FE0"/>
    <w:rsid w:val="00A732F3"/>
    <w:rsid w:val="00A761E9"/>
    <w:rsid w:val="00AA00FB"/>
    <w:rsid w:val="00AA57A7"/>
    <w:rsid w:val="00AE4B0D"/>
    <w:rsid w:val="00AF6228"/>
    <w:rsid w:val="00B20183"/>
    <w:rsid w:val="00B31672"/>
    <w:rsid w:val="00B41AB4"/>
    <w:rsid w:val="00B4205C"/>
    <w:rsid w:val="00B54878"/>
    <w:rsid w:val="00B563CA"/>
    <w:rsid w:val="00C03B3C"/>
    <w:rsid w:val="00C10322"/>
    <w:rsid w:val="00C11620"/>
    <w:rsid w:val="00C1309C"/>
    <w:rsid w:val="00C43CE3"/>
    <w:rsid w:val="00C72BB1"/>
    <w:rsid w:val="00CB575A"/>
    <w:rsid w:val="00CB68A9"/>
    <w:rsid w:val="00CC1C9F"/>
    <w:rsid w:val="00CC3ED4"/>
    <w:rsid w:val="00CD0294"/>
    <w:rsid w:val="00CE0DDE"/>
    <w:rsid w:val="00CE6155"/>
    <w:rsid w:val="00CE7B0A"/>
    <w:rsid w:val="00D13123"/>
    <w:rsid w:val="00D14B1D"/>
    <w:rsid w:val="00D21BFB"/>
    <w:rsid w:val="00D30AD6"/>
    <w:rsid w:val="00D7225F"/>
    <w:rsid w:val="00D84013"/>
    <w:rsid w:val="00D92DB2"/>
    <w:rsid w:val="00E31CDB"/>
    <w:rsid w:val="00E43623"/>
    <w:rsid w:val="00E737C5"/>
    <w:rsid w:val="00E80556"/>
    <w:rsid w:val="00F57694"/>
    <w:rsid w:val="00F57AFD"/>
    <w:rsid w:val="00F87D65"/>
    <w:rsid w:val="00F932AE"/>
    <w:rsid w:val="00FA623A"/>
    <w:rsid w:val="00FB27B6"/>
    <w:rsid w:val="00FD31F6"/>
    <w:rsid w:val="00FE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A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5A7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numbering" w:customStyle="1" w:styleId="WW8Num58">
    <w:name w:val="WW8Num58"/>
    <w:basedOn w:val="Bezlisty"/>
    <w:rsid w:val="006D5A76"/>
    <w:pPr>
      <w:numPr>
        <w:numId w:val="2"/>
      </w:numPr>
    </w:pPr>
  </w:style>
  <w:style w:type="paragraph" w:styleId="Tekstpodstawowy2">
    <w:name w:val="Body Text 2"/>
    <w:basedOn w:val="Standard"/>
    <w:link w:val="Tekstpodstawowy2Znak"/>
    <w:rsid w:val="006D5A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D5A76"/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07819"/>
    <w:pPr>
      <w:ind w:left="720"/>
      <w:contextualSpacing/>
    </w:pPr>
  </w:style>
  <w:style w:type="numbering" w:customStyle="1" w:styleId="WW8Num90">
    <w:name w:val="WW8Num90"/>
    <w:basedOn w:val="Bezlisty"/>
    <w:rsid w:val="00B54878"/>
    <w:pPr>
      <w:numPr>
        <w:numId w:val="4"/>
      </w:numPr>
    </w:pPr>
  </w:style>
  <w:style w:type="paragraph" w:customStyle="1" w:styleId="Normalny1">
    <w:name w:val="Normalny1"/>
    <w:rsid w:val="001F05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71BF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E8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1788</Words>
  <Characters>10728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6</cp:revision>
  <dcterms:created xsi:type="dcterms:W3CDTF">2025-09-18T12:33:00Z</dcterms:created>
  <dcterms:modified xsi:type="dcterms:W3CDTF">2025-11-26T07:29:00Z</dcterms:modified>
</cp:coreProperties>
</file>